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510"/>
        <w:tblW w:w="9889" w:type="dxa"/>
        <w:tblLayout w:type="fixed"/>
        <w:tblLook w:val="0000"/>
      </w:tblPr>
      <w:tblGrid>
        <w:gridCol w:w="9889"/>
      </w:tblGrid>
      <w:tr w:rsidR="00D1366D" w:rsidTr="00DA694C">
        <w:trPr>
          <w:trHeight w:val="1828"/>
        </w:trPr>
        <w:tc>
          <w:tcPr>
            <w:tcW w:w="9889" w:type="dxa"/>
            <w:shd w:val="clear" w:color="auto" w:fill="auto"/>
          </w:tcPr>
          <w:p w:rsidR="00D1366D" w:rsidRDefault="00D1366D" w:rsidP="00DA694C">
            <w:pPr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1.65pt;margin-top:-74.5pt;width:87.6pt;height:81.6pt;z-index:251657728;mso-wrap-distance-left:9.05pt;mso-wrap-distance-right:9.05pt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D1366D" w:rsidTr="00DA694C">
        <w:trPr>
          <w:trHeight w:val="1426"/>
        </w:trPr>
        <w:tc>
          <w:tcPr>
            <w:tcW w:w="9889" w:type="dxa"/>
            <w:shd w:val="clear" w:color="auto" w:fill="auto"/>
          </w:tcPr>
          <w:p w:rsidR="00D1366D" w:rsidRDefault="00D1366D" w:rsidP="00DA694C">
            <w:pPr>
              <w:snapToGrid w:val="0"/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МИНИСТЕРСТВО ОБРАЗОВАНИЯ И НАУКИ</w:t>
            </w:r>
          </w:p>
          <w:p w:rsidR="00D1366D" w:rsidRDefault="00D1366D" w:rsidP="00DA694C">
            <w:pPr>
              <w:spacing w:line="21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САМАРСКОЙ ОБЛАСТИ</w:t>
            </w:r>
          </w:p>
          <w:p w:rsidR="00D1366D" w:rsidRDefault="00D1366D" w:rsidP="00DA694C">
            <w:pPr>
              <w:jc w:val="center"/>
              <w:rPr>
                <w:sz w:val="12"/>
                <w:szCs w:val="12"/>
              </w:rPr>
            </w:pPr>
          </w:p>
          <w:p w:rsidR="00D1366D" w:rsidRDefault="00D1366D" w:rsidP="00DA694C">
            <w:pPr>
              <w:spacing w:line="21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D1366D" w:rsidTr="00DA694C">
        <w:trPr>
          <w:trHeight w:val="181"/>
        </w:trPr>
        <w:tc>
          <w:tcPr>
            <w:tcW w:w="9889" w:type="dxa"/>
            <w:shd w:val="clear" w:color="auto" w:fill="auto"/>
          </w:tcPr>
          <w:p w:rsidR="00D1366D" w:rsidRDefault="00D1366D" w:rsidP="00DA694C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D1366D" w:rsidTr="00DA694C">
        <w:trPr>
          <w:trHeight w:val="544"/>
        </w:trPr>
        <w:tc>
          <w:tcPr>
            <w:tcW w:w="9889" w:type="dxa"/>
            <w:shd w:val="clear" w:color="auto" w:fill="auto"/>
          </w:tcPr>
          <w:p w:rsidR="00D1366D" w:rsidRPr="00E413A4" w:rsidRDefault="00D1366D" w:rsidP="00DA694C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ПРИКАЗ</w:t>
            </w:r>
          </w:p>
        </w:tc>
      </w:tr>
      <w:tr w:rsidR="00D1366D" w:rsidTr="00DA694C">
        <w:trPr>
          <w:trHeight w:val="218"/>
        </w:trPr>
        <w:tc>
          <w:tcPr>
            <w:tcW w:w="9889" w:type="dxa"/>
            <w:shd w:val="clear" w:color="auto" w:fill="auto"/>
          </w:tcPr>
          <w:p w:rsidR="00D1366D" w:rsidRPr="00E413A4" w:rsidRDefault="00D1366D" w:rsidP="00DA694C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D1366D" w:rsidTr="00DA694C">
        <w:trPr>
          <w:trHeight w:val="544"/>
        </w:trPr>
        <w:tc>
          <w:tcPr>
            <w:tcW w:w="9889" w:type="dxa"/>
            <w:shd w:val="clear" w:color="auto" w:fill="auto"/>
          </w:tcPr>
          <w:p w:rsidR="00D1366D" w:rsidRDefault="00D1366D" w:rsidP="00DA694C">
            <w:pPr>
              <w:snapToGrid w:val="0"/>
              <w:jc w:val="center"/>
            </w:pPr>
            <w:r>
              <w:t xml:space="preserve">от </w:t>
            </w:r>
            <w:r w:rsidR="00E413A4">
              <w:t xml:space="preserve">06 </w:t>
            </w:r>
            <w:r w:rsidR="002B1ED6">
              <w:t xml:space="preserve">октября </w:t>
            </w:r>
            <w:r w:rsidR="00AD6AD9">
              <w:t>201</w:t>
            </w:r>
            <w:r w:rsidR="00F27498">
              <w:t>6</w:t>
            </w:r>
            <w:r>
              <w:t xml:space="preserve"> года   №</w:t>
            </w:r>
            <w:r w:rsidR="00E413A4">
              <w:t xml:space="preserve"> 245-од</w:t>
            </w:r>
          </w:p>
          <w:p w:rsidR="00E413A4" w:rsidRDefault="00E413A4" w:rsidP="00DA694C">
            <w:pPr>
              <w:snapToGrid w:val="0"/>
              <w:jc w:val="center"/>
            </w:pPr>
          </w:p>
          <w:p w:rsidR="00144EDE" w:rsidRDefault="00144EDE" w:rsidP="00DA694C">
            <w:pPr>
              <w:snapToGrid w:val="0"/>
              <w:jc w:val="center"/>
            </w:pPr>
          </w:p>
          <w:p w:rsidR="00E413A4" w:rsidRDefault="00E413A4" w:rsidP="00DA694C">
            <w:pPr>
              <w:snapToGrid w:val="0"/>
              <w:jc w:val="center"/>
            </w:pPr>
          </w:p>
        </w:tc>
      </w:tr>
    </w:tbl>
    <w:p w:rsidR="005806CC" w:rsidRDefault="005806CC" w:rsidP="00DA694C">
      <w:pPr>
        <w:jc w:val="center"/>
        <w:rPr>
          <w:b/>
          <w:sz w:val="28"/>
          <w:szCs w:val="28"/>
        </w:rPr>
      </w:pPr>
    </w:p>
    <w:p w:rsidR="00CD40D7" w:rsidRDefault="00CC4C4C" w:rsidP="00DA694C">
      <w:pPr>
        <w:jc w:val="center"/>
        <w:rPr>
          <w:b/>
          <w:sz w:val="28"/>
          <w:szCs w:val="28"/>
        </w:rPr>
      </w:pPr>
      <w:r w:rsidRPr="00CC4C4C">
        <w:rPr>
          <w:b/>
          <w:sz w:val="28"/>
          <w:szCs w:val="28"/>
        </w:rPr>
        <w:t xml:space="preserve">Об </w:t>
      </w:r>
      <w:r w:rsidR="002B1ED6">
        <w:rPr>
          <w:b/>
          <w:sz w:val="28"/>
          <w:szCs w:val="28"/>
        </w:rPr>
        <w:t>итогах</w:t>
      </w:r>
      <w:r w:rsidR="00AD6AD9">
        <w:rPr>
          <w:b/>
          <w:sz w:val="28"/>
          <w:szCs w:val="28"/>
        </w:rPr>
        <w:t xml:space="preserve"> </w:t>
      </w:r>
      <w:r w:rsidR="00CD40D7">
        <w:rPr>
          <w:b/>
          <w:sz w:val="28"/>
          <w:szCs w:val="28"/>
        </w:rPr>
        <w:t>окруж</w:t>
      </w:r>
      <w:r w:rsidR="00BD2091">
        <w:rPr>
          <w:b/>
          <w:sz w:val="28"/>
          <w:szCs w:val="28"/>
        </w:rPr>
        <w:t>н</w:t>
      </w:r>
      <w:r w:rsidR="00DC2E0D">
        <w:rPr>
          <w:b/>
          <w:sz w:val="28"/>
          <w:szCs w:val="28"/>
        </w:rPr>
        <w:t>ого</w:t>
      </w:r>
      <w:r w:rsidR="00BD2091">
        <w:rPr>
          <w:b/>
          <w:sz w:val="28"/>
          <w:szCs w:val="28"/>
        </w:rPr>
        <w:t xml:space="preserve"> </w:t>
      </w:r>
      <w:r w:rsidR="00DC2E0D">
        <w:rPr>
          <w:b/>
          <w:sz w:val="28"/>
          <w:szCs w:val="28"/>
        </w:rPr>
        <w:t>этапа</w:t>
      </w:r>
    </w:p>
    <w:p w:rsidR="005C0CB7" w:rsidRPr="00CC4C4C" w:rsidRDefault="00DC2E0D" w:rsidP="00DA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сочинений</w:t>
      </w:r>
    </w:p>
    <w:p w:rsidR="005C0CB7" w:rsidRPr="00E413A4" w:rsidRDefault="005C0CB7" w:rsidP="00DA694C">
      <w:pPr>
        <w:jc w:val="center"/>
        <w:rPr>
          <w:sz w:val="28"/>
          <w:szCs w:val="28"/>
        </w:rPr>
      </w:pPr>
    </w:p>
    <w:p w:rsidR="00035AEB" w:rsidRPr="00E413A4" w:rsidRDefault="00035AEB" w:rsidP="005C0CB7">
      <w:pPr>
        <w:jc w:val="center"/>
        <w:rPr>
          <w:sz w:val="28"/>
          <w:szCs w:val="28"/>
        </w:rPr>
      </w:pPr>
    </w:p>
    <w:p w:rsidR="00B35C84" w:rsidRPr="004B7736" w:rsidRDefault="00CC4C4C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 xml:space="preserve">В соответствии </w:t>
      </w:r>
      <w:r w:rsidR="00BD2091" w:rsidRPr="004B7736">
        <w:rPr>
          <w:sz w:val="28"/>
          <w:szCs w:val="28"/>
        </w:rPr>
        <w:t xml:space="preserve">с распоряжением министерства образования и науки Самарской области от </w:t>
      </w:r>
      <w:r w:rsidR="00DC2E0D" w:rsidRPr="004B7736">
        <w:rPr>
          <w:sz w:val="28"/>
          <w:szCs w:val="28"/>
        </w:rPr>
        <w:t>2</w:t>
      </w:r>
      <w:r w:rsidR="00F27498" w:rsidRPr="004B7736">
        <w:rPr>
          <w:sz w:val="28"/>
          <w:szCs w:val="28"/>
        </w:rPr>
        <w:t>4</w:t>
      </w:r>
      <w:r w:rsidR="00DC2E0D" w:rsidRPr="004B7736">
        <w:rPr>
          <w:sz w:val="28"/>
          <w:szCs w:val="28"/>
        </w:rPr>
        <w:t>.08</w:t>
      </w:r>
      <w:r w:rsidR="00BD2091" w:rsidRPr="004B7736">
        <w:rPr>
          <w:sz w:val="28"/>
          <w:szCs w:val="28"/>
        </w:rPr>
        <w:t>.201</w:t>
      </w:r>
      <w:r w:rsidR="00072A68" w:rsidRPr="004B7736">
        <w:rPr>
          <w:sz w:val="28"/>
          <w:szCs w:val="28"/>
        </w:rPr>
        <w:t>6</w:t>
      </w:r>
      <w:r w:rsidR="00BD2091" w:rsidRPr="004B7736">
        <w:rPr>
          <w:sz w:val="28"/>
          <w:szCs w:val="28"/>
        </w:rPr>
        <w:t xml:space="preserve"> № </w:t>
      </w:r>
      <w:r w:rsidR="00DC2E0D" w:rsidRPr="004B7736">
        <w:rPr>
          <w:sz w:val="28"/>
          <w:szCs w:val="28"/>
        </w:rPr>
        <w:t>5</w:t>
      </w:r>
      <w:r w:rsidR="00F27498" w:rsidRPr="004B7736">
        <w:rPr>
          <w:sz w:val="28"/>
          <w:szCs w:val="28"/>
        </w:rPr>
        <w:t>44</w:t>
      </w:r>
      <w:r w:rsidR="00BD2091" w:rsidRPr="004B7736">
        <w:rPr>
          <w:sz w:val="28"/>
          <w:szCs w:val="28"/>
        </w:rPr>
        <w:t xml:space="preserve">-р «Об </w:t>
      </w:r>
      <w:r w:rsidR="00DC2E0D" w:rsidRPr="004B7736">
        <w:rPr>
          <w:sz w:val="28"/>
          <w:szCs w:val="28"/>
        </w:rPr>
        <w:t>организации и проведении регионального этапа Всероссийского конкурса сочинений</w:t>
      </w:r>
      <w:r w:rsidR="00F27498" w:rsidRPr="004B7736">
        <w:rPr>
          <w:sz w:val="28"/>
          <w:szCs w:val="28"/>
        </w:rPr>
        <w:t xml:space="preserve"> в 2016 году</w:t>
      </w:r>
      <w:r w:rsidR="00457463" w:rsidRPr="004B7736">
        <w:rPr>
          <w:sz w:val="28"/>
          <w:szCs w:val="28"/>
        </w:rPr>
        <w:t>»</w:t>
      </w:r>
      <w:r w:rsidR="002B1ED6" w:rsidRPr="004B7736">
        <w:rPr>
          <w:sz w:val="28"/>
          <w:szCs w:val="28"/>
        </w:rPr>
        <w:t xml:space="preserve"> </w:t>
      </w:r>
      <w:r w:rsidR="004B7736">
        <w:rPr>
          <w:sz w:val="28"/>
          <w:szCs w:val="28"/>
        </w:rPr>
        <w:t>и на</w:t>
      </w:r>
      <w:r w:rsidR="00B35C84" w:rsidRPr="004B7736">
        <w:rPr>
          <w:sz w:val="28"/>
          <w:szCs w:val="28"/>
        </w:rPr>
        <w:t xml:space="preserve"> основании решения жюри окружного этапа </w:t>
      </w:r>
      <w:r w:rsidR="004B7736">
        <w:rPr>
          <w:sz w:val="28"/>
          <w:szCs w:val="28"/>
        </w:rPr>
        <w:t xml:space="preserve">Всероссийского конкурса сочинений </w:t>
      </w:r>
      <w:r w:rsidR="00B35C84" w:rsidRPr="004B7736">
        <w:rPr>
          <w:sz w:val="28"/>
          <w:szCs w:val="28"/>
        </w:rPr>
        <w:t xml:space="preserve">п </w:t>
      </w:r>
      <w:proofErr w:type="spellStart"/>
      <w:proofErr w:type="gramStart"/>
      <w:r w:rsidR="00B35C84" w:rsidRPr="004B7736">
        <w:rPr>
          <w:sz w:val="28"/>
          <w:szCs w:val="28"/>
        </w:rPr>
        <w:t>р</w:t>
      </w:r>
      <w:proofErr w:type="spellEnd"/>
      <w:proofErr w:type="gramEnd"/>
      <w:r w:rsidR="00B35C84" w:rsidRPr="004B7736">
        <w:rPr>
          <w:sz w:val="28"/>
          <w:szCs w:val="28"/>
        </w:rPr>
        <w:t xml:space="preserve"> и к а з ы в а ю:</w:t>
      </w:r>
    </w:p>
    <w:p w:rsidR="00B35C84" w:rsidRPr="004B7736" w:rsidRDefault="00B35C84" w:rsidP="004B7736">
      <w:pPr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 xml:space="preserve">Наградить дипломами победителей </w:t>
      </w:r>
      <w:r w:rsidR="0019225A">
        <w:rPr>
          <w:sz w:val="28"/>
          <w:szCs w:val="28"/>
        </w:rPr>
        <w:t xml:space="preserve">окружного этапа </w:t>
      </w:r>
      <w:r w:rsidR="004B7736">
        <w:rPr>
          <w:sz w:val="28"/>
          <w:szCs w:val="28"/>
        </w:rPr>
        <w:t>Всероссийского к</w:t>
      </w:r>
      <w:r w:rsidRPr="004B7736">
        <w:rPr>
          <w:sz w:val="28"/>
          <w:szCs w:val="28"/>
        </w:rPr>
        <w:t>онкурса</w:t>
      </w:r>
      <w:r w:rsidR="004B7736">
        <w:rPr>
          <w:sz w:val="28"/>
          <w:szCs w:val="28"/>
        </w:rPr>
        <w:t xml:space="preserve"> сочинений (далее – Конкурс):</w:t>
      </w:r>
    </w:p>
    <w:p w:rsidR="00B35C84" w:rsidRPr="004B7736" w:rsidRDefault="00B35C84" w:rsidP="00144EDE">
      <w:pPr>
        <w:numPr>
          <w:ilvl w:val="1"/>
          <w:numId w:val="10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>В возрастной группе 4-6 классы:</w:t>
      </w:r>
    </w:p>
    <w:p w:rsidR="00B35C84" w:rsidRPr="004B7736" w:rsidRDefault="004B7736" w:rsidP="004B7736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 w:rsidR="00B35C84" w:rsidRPr="004B7736">
        <w:rPr>
          <w:color w:val="000000"/>
          <w:sz w:val="28"/>
          <w:szCs w:val="28"/>
        </w:rPr>
        <w:t>Гиниятуллину</w:t>
      </w:r>
      <w:proofErr w:type="spellEnd"/>
      <w:r w:rsidR="00B35C84" w:rsidRPr="004B7736">
        <w:rPr>
          <w:color w:val="000000"/>
          <w:sz w:val="28"/>
          <w:szCs w:val="28"/>
        </w:rPr>
        <w:t xml:space="preserve"> Альбину </w:t>
      </w:r>
      <w:proofErr w:type="spellStart"/>
      <w:r w:rsidR="00B35C84" w:rsidRPr="004B7736">
        <w:rPr>
          <w:color w:val="000000"/>
          <w:sz w:val="28"/>
          <w:szCs w:val="28"/>
        </w:rPr>
        <w:t>Наилевну</w:t>
      </w:r>
      <w:proofErr w:type="spellEnd"/>
      <w:r w:rsidR="00B35C84" w:rsidRPr="004B7736">
        <w:rPr>
          <w:color w:val="000000"/>
          <w:sz w:val="28"/>
          <w:szCs w:val="28"/>
        </w:rPr>
        <w:t>, ГБОУ СОШ с.</w:t>
      </w:r>
      <w:r>
        <w:rPr>
          <w:color w:val="000000"/>
          <w:sz w:val="28"/>
          <w:szCs w:val="28"/>
        </w:rPr>
        <w:t xml:space="preserve"> </w:t>
      </w:r>
      <w:r w:rsidR="00B35C84" w:rsidRPr="004B7736">
        <w:rPr>
          <w:color w:val="000000"/>
          <w:sz w:val="28"/>
          <w:szCs w:val="28"/>
        </w:rPr>
        <w:t xml:space="preserve">Новое </w:t>
      </w:r>
      <w:proofErr w:type="spellStart"/>
      <w:r w:rsidR="00B35C84" w:rsidRPr="004B7736">
        <w:rPr>
          <w:color w:val="000000"/>
          <w:sz w:val="28"/>
          <w:szCs w:val="28"/>
        </w:rPr>
        <w:t>Мансуркин</w:t>
      </w:r>
      <w:r>
        <w:rPr>
          <w:color w:val="000000"/>
          <w:sz w:val="28"/>
          <w:szCs w:val="28"/>
        </w:rPr>
        <w:t>о</w:t>
      </w:r>
      <w:proofErr w:type="spellEnd"/>
      <w:r w:rsidR="00905F02" w:rsidRPr="004B7736">
        <w:rPr>
          <w:color w:val="000000"/>
          <w:sz w:val="28"/>
          <w:szCs w:val="28"/>
        </w:rPr>
        <w:t>;</w:t>
      </w:r>
    </w:p>
    <w:p w:rsidR="00B35C84" w:rsidRPr="004B7736" w:rsidRDefault="004B7736" w:rsidP="004B7736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5C84" w:rsidRPr="004B7736">
        <w:rPr>
          <w:color w:val="000000"/>
          <w:sz w:val="28"/>
          <w:szCs w:val="28"/>
        </w:rPr>
        <w:t xml:space="preserve">Кошкину Викторию Владимировну, ГБОУ СОШ с. </w:t>
      </w:r>
      <w:proofErr w:type="spellStart"/>
      <w:r w:rsidR="00B35C84" w:rsidRPr="004B7736">
        <w:rPr>
          <w:color w:val="000000"/>
          <w:sz w:val="28"/>
          <w:szCs w:val="28"/>
        </w:rPr>
        <w:t>Борискино-Игар</w:t>
      </w:r>
      <w:proofErr w:type="spellEnd"/>
      <w:r w:rsidR="00905F02" w:rsidRPr="004B7736">
        <w:rPr>
          <w:color w:val="000000"/>
          <w:sz w:val="28"/>
          <w:szCs w:val="28"/>
        </w:rPr>
        <w:t>;</w:t>
      </w:r>
    </w:p>
    <w:p w:rsidR="00B35C84" w:rsidRPr="004B7736" w:rsidRDefault="004B7736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5C84" w:rsidRPr="004B7736">
        <w:rPr>
          <w:color w:val="000000"/>
          <w:sz w:val="28"/>
          <w:szCs w:val="28"/>
        </w:rPr>
        <w:t xml:space="preserve">Кирееву </w:t>
      </w:r>
      <w:proofErr w:type="spellStart"/>
      <w:r w:rsidR="00B35C84" w:rsidRPr="004B7736">
        <w:rPr>
          <w:color w:val="000000"/>
          <w:sz w:val="28"/>
          <w:szCs w:val="28"/>
        </w:rPr>
        <w:t>Милену</w:t>
      </w:r>
      <w:proofErr w:type="spellEnd"/>
      <w:r w:rsidR="00B35C84" w:rsidRPr="004B7736">
        <w:rPr>
          <w:color w:val="000000"/>
          <w:sz w:val="28"/>
          <w:szCs w:val="28"/>
        </w:rPr>
        <w:t xml:space="preserve"> Михайловну, ГБОУ СОШ №1 г.</w:t>
      </w:r>
      <w:r>
        <w:rPr>
          <w:color w:val="000000"/>
          <w:sz w:val="28"/>
          <w:szCs w:val="28"/>
        </w:rPr>
        <w:t xml:space="preserve"> </w:t>
      </w:r>
      <w:r w:rsidR="00B35C84" w:rsidRPr="004B7736">
        <w:rPr>
          <w:color w:val="000000"/>
          <w:sz w:val="28"/>
          <w:szCs w:val="28"/>
        </w:rPr>
        <w:t>Похвистнево.</w:t>
      </w:r>
    </w:p>
    <w:p w:rsidR="00B35C84" w:rsidRPr="004B7736" w:rsidRDefault="00B35C84" w:rsidP="00144EDE">
      <w:pPr>
        <w:numPr>
          <w:ilvl w:val="1"/>
          <w:numId w:val="10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>В возрастной группе 7-9 классы</w:t>
      </w:r>
      <w:r w:rsidR="00905F02" w:rsidRPr="004B7736">
        <w:rPr>
          <w:sz w:val="28"/>
          <w:szCs w:val="28"/>
        </w:rPr>
        <w:t>: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02" w:rsidRPr="004B7736">
        <w:rPr>
          <w:sz w:val="28"/>
          <w:szCs w:val="28"/>
        </w:rPr>
        <w:t>Фролова Виктора Александровича</w:t>
      </w:r>
      <w:r w:rsidR="004B7736">
        <w:rPr>
          <w:sz w:val="28"/>
          <w:szCs w:val="28"/>
        </w:rPr>
        <w:t xml:space="preserve">, ГБОУ СОШ </w:t>
      </w:r>
      <w:r w:rsidR="00905F02" w:rsidRPr="004B7736">
        <w:rPr>
          <w:sz w:val="28"/>
          <w:szCs w:val="28"/>
        </w:rPr>
        <w:t>с.</w:t>
      </w:r>
      <w:r w:rsidR="004B7736"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Кротково;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02" w:rsidRPr="004B7736">
        <w:rPr>
          <w:sz w:val="28"/>
          <w:szCs w:val="28"/>
        </w:rPr>
        <w:t>Денисову Анастасию Михайловну, ГБОУ СОШ №2 им.</w:t>
      </w:r>
      <w:r w:rsidR="004B7736"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В.Маскина</w:t>
      </w:r>
      <w:proofErr w:type="spellEnd"/>
      <w:r w:rsidR="00905F02" w:rsidRPr="004B7736"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ж-д</w:t>
      </w:r>
      <w:proofErr w:type="spellEnd"/>
      <w:r w:rsidR="00905F02" w:rsidRPr="004B7736">
        <w:rPr>
          <w:sz w:val="28"/>
          <w:szCs w:val="28"/>
        </w:rPr>
        <w:t>.</w:t>
      </w:r>
      <w:r w:rsidR="004B7736"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ст.</w:t>
      </w:r>
      <w:r w:rsidR="004B7736"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Клявлино;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05F02" w:rsidRPr="004B7736">
        <w:rPr>
          <w:sz w:val="28"/>
          <w:szCs w:val="28"/>
        </w:rPr>
        <w:t>Гулину</w:t>
      </w:r>
      <w:proofErr w:type="spellEnd"/>
      <w:r w:rsidR="00905F02" w:rsidRPr="004B7736">
        <w:rPr>
          <w:sz w:val="28"/>
          <w:szCs w:val="28"/>
        </w:rPr>
        <w:t xml:space="preserve"> Елизавету Ильиничну, ГБОУ лицей</w:t>
      </w:r>
      <w:r w:rsidR="00C175D1" w:rsidRPr="004B7736"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(экономический) с.</w:t>
      </w:r>
      <w:r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Исаклы.</w:t>
      </w:r>
    </w:p>
    <w:p w:rsidR="00B35C84" w:rsidRPr="004B7736" w:rsidRDefault="00B35C84" w:rsidP="00144EDE">
      <w:pPr>
        <w:numPr>
          <w:ilvl w:val="1"/>
          <w:numId w:val="10"/>
        </w:numPr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lastRenderedPageBreak/>
        <w:t>В возрастной группе 10-11 классы</w:t>
      </w:r>
      <w:r w:rsidR="00905F02" w:rsidRPr="004B7736">
        <w:rPr>
          <w:sz w:val="28"/>
          <w:szCs w:val="28"/>
        </w:rPr>
        <w:t>: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05F02" w:rsidRPr="004B7736">
        <w:rPr>
          <w:sz w:val="28"/>
          <w:szCs w:val="28"/>
        </w:rPr>
        <w:t>Баландину</w:t>
      </w:r>
      <w:proofErr w:type="spellEnd"/>
      <w:r w:rsidR="00905F02" w:rsidRPr="004B7736">
        <w:rPr>
          <w:sz w:val="28"/>
          <w:szCs w:val="28"/>
        </w:rPr>
        <w:t xml:space="preserve"> Анастасию Владимировну, ГБОУ СОШ им.</w:t>
      </w:r>
      <w:r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Н.Т.</w:t>
      </w:r>
      <w:proofErr w:type="gramStart"/>
      <w:r w:rsidR="00905F02" w:rsidRPr="004B7736">
        <w:rPr>
          <w:sz w:val="28"/>
          <w:szCs w:val="28"/>
        </w:rPr>
        <w:t>Кукушкина</w:t>
      </w:r>
      <w:proofErr w:type="gramEnd"/>
      <w:r w:rsidR="00905F02" w:rsidRPr="004B7736">
        <w:rPr>
          <w:sz w:val="28"/>
          <w:szCs w:val="28"/>
        </w:rPr>
        <w:t xml:space="preserve"> с.</w:t>
      </w:r>
      <w:r>
        <w:rPr>
          <w:sz w:val="28"/>
          <w:szCs w:val="28"/>
        </w:rPr>
        <w:t> </w:t>
      </w:r>
      <w:r w:rsidR="00905F02" w:rsidRPr="004B7736">
        <w:rPr>
          <w:sz w:val="28"/>
          <w:szCs w:val="28"/>
        </w:rPr>
        <w:t>Савруха;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02" w:rsidRPr="004B7736">
        <w:rPr>
          <w:sz w:val="28"/>
          <w:szCs w:val="28"/>
        </w:rPr>
        <w:t xml:space="preserve">Кадырову Марьям </w:t>
      </w:r>
      <w:proofErr w:type="spellStart"/>
      <w:r w:rsidR="00905F02" w:rsidRPr="004B7736">
        <w:rPr>
          <w:sz w:val="28"/>
          <w:szCs w:val="28"/>
        </w:rPr>
        <w:t>Рафисовну</w:t>
      </w:r>
      <w:proofErr w:type="spellEnd"/>
      <w:r w:rsidR="00905F02" w:rsidRPr="004B7736">
        <w:rPr>
          <w:sz w:val="28"/>
          <w:szCs w:val="28"/>
        </w:rPr>
        <w:t xml:space="preserve">, ГБОУ СОШ </w:t>
      </w:r>
      <w:proofErr w:type="gramStart"/>
      <w:r w:rsidR="00905F02" w:rsidRPr="004B7736">
        <w:rPr>
          <w:sz w:val="28"/>
          <w:szCs w:val="28"/>
        </w:rPr>
        <w:t>с</w:t>
      </w:r>
      <w:proofErr w:type="gramEnd"/>
      <w:r w:rsidR="00905F02" w:rsidRPr="004B7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Камышла;</w:t>
      </w:r>
    </w:p>
    <w:p w:rsidR="00905F02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05F02" w:rsidRPr="004B7736">
        <w:rPr>
          <w:sz w:val="28"/>
          <w:szCs w:val="28"/>
        </w:rPr>
        <w:t>Гафиятуллину</w:t>
      </w:r>
      <w:proofErr w:type="spellEnd"/>
      <w:r w:rsidR="00905F02" w:rsidRPr="004B7736"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Ренату</w:t>
      </w:r>
      <w:proofErr w:type="spellEnd"/>
      <w:r w:rsidR="00905F02" w:rsidRPr="004B7736"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Раисовну</w:t>
      </w:r>
      <w:proofErr w:type="spellEnd"/>
      <w:r w:rsidR="00905F02" w:rsidRPr="004B7736">
        <w:rPr>
          <w:sz w:val="28"/>
          <w:szCs w:val="28"/>
        </w:rPr>
        <w:t>, ГБОУ СОШ №2 им.</w:t>
      </w:r>
      <w:r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В.Маскина</w:t>
      </w:r>
      <w:proofErr w:type="spellEnd"/>
      <w:r w:rsidR="00905F02" w:rsidRPr="004B7736">
        <w:rPr>
          <w:sz w:val="28"/>
          <w:szCs w:val="28"/>
        </w:rPr>
        <w:t xml:space="preserve"> </w:t>
      </w:r>
      <w:proofErr w:type="spellStart"/>
      <w:r w:rsidR="00905F02" w:rsidRPr="004B7736">
        <w:rPr>
          <w:sz w:val="28"/>
          <w:szCs w:val="28"/>
        </w:rPr>
        <w:t>ж-д</w:t>
      </w:r>
      <w:proofErr w:type="spellEnd"/>
      <w:r w:rsidR="00905F02" w:rsidRPr="004B7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5F02" w:rsidRPr="004B7736">
        <w:rPr>
          <w:sz w:val="28"/>
          <w:szCs w:val="28"/>
        </w:rPr>
        <w:t>ст.</w:t>
      </w:r>
      <w:r w:rsidR="00144EDE">
        <w:rPr>
          <w:sz w:val="28"/>
          <w:szCs w:val="28"/>
        </w:rPr>
        <w:t> </w:t>
      </w:r>
      <w:r w:rsidR="00905F02" w:rsidRPr="004B7736">
        <w:rPr>
          <w:sz w:val="28"/>
          <w:szCs w:val="28"/>
        </w:rPr>
        <w:t>Клявлино.</w:t>
      </w:r>
    </w:p>
    <w:p w:rsidR="00905F02" w:rsidRPr="004B7736" w:rsidRDefault="00905F02" w:rsidP="004B7736">
      <w:pPr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 xml:space="preserve">Объявить благодарность педагогам, подготовившим победителей </w:t>
      </w:r>
      <w:r w:rsidR="0019225A">
        <w:rPr>
          <w:sz w:val="28"/>
          <w:szCs w:val="28"/>
        </w:rPr>
        <w:t xml:space="preserve">окружного этапа </w:t>
      </w:r>
      <w:r w:rsidRPr="004B7736">
        <w:rPr>
          <w:sz w:val="28"/>
          <w:szCs w:val="28"/>
        </w:rPr>
        <w:t>Конкурса:</w:t>
      </w:r>
    </w:p>
    <w:p w:rsidR="00B462E1" w:rsidRPr="004B7736" w:rsidRDefault="0019225A" w:rsidP="004B7736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Фаткуллиной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Рузалие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Музагитовне</w:t>
      </w:r>
      <w:proofErr w:type="spellEnd"/>
      <w:r w:rsidR="00C175D1" w:rsidRPr="004B7736">
        <w:rPr>
          <w:sz w:val="28"/>
          <w:szCs w:val="28"/>
        </w:rPr>
        <w:t>, учителю русского языка и литературы</w:t>
      </w:r>
      <w:r w:rsidR="00C175D1" w:rsidRPr="004B7736">
        <w:rPr>
          <w:color w:val="000000"/>
          <w:sz w:val="28"/>
          <w:szCs w:val="28"/>
        </w:rPr>
        <w:t xml:space="preserve"> ГБОУ СОШ с.</w:t>
      </w:r>
      <w:r w:rsidR="00144EDE">
        <w:rPr>
          <w:color w:val="000000"/>
          <w:sz w:val="28"/>
          <w:szCs w:val="28"/>
        </w:rPr>
        <w:t xml:space="preserve"> </w:t>
      </w:r>
      <w:r w:rsidR="00C175D1" w:rsidRPr="004B7736">
        <w:rPr>
          <w:color w:val="000000"/>
          <w:sz w:val="28"/>
          <w:szCs w:val="28"/>
        </w:rPr>
        <w:t xml:space="preserve">Новое </w:t>
      </w:r>
      <w:proofErr w:type="spellStart"/>
      <w:r w:rsidR="00C175D1" w:rsidRPr="004B7736">
        <w:rPr>
          <w:color w:val="000000"/>
          <w:sz w:val="28"/>
          <w:szCs w:val="28"/>
        </w:rPr>
        <w:t>Мансуркин</w:t>
      </w:r>
      <w:r w:rsidR="00144EDE">
        <w:rPr>
          <w:color w:val="000000"/>
          <w:sz w:val="28"/>
          <w:szCs w:val="28"/>
        </w:rPr>
        <w:t>о</w:t>
      </w:r>
      <w:proofErr w:type="spellEnd"/>
      <w:r w:rsidR="00C175D1" w:rsidRPr="004B7736">
        <w:rPr>
          <w:color w:val="000000"/>
          <w:sz w:val="28"/>
          <w:szCs w:val="28"/>
        </w:rPr>
        <w:t>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Дижениной</w:t>
      </w:r>
      <w:proofErr w:type="spellEnd"/>
      <w:r w:rsidR="00C175D1" w:rsidRPr="004B7736">
        <w:rPr>
          <w:sz w:val="28"/>
          <w:szCs w:val="28"/>
        </w:rPr>
        <w:t xml:space="preserve"> Наталье Алексеевне, учителю русского языка и литературы</w:t>
      </w:r>
      <w:r w:rsidR="00C175D1" w:rsidRPr="004B7736">
        <w:rPr>
          <w:color w:val="000000"/>
          <w:sz w:val="28"/>
          <w:szCs w:val="28"/>
        </w:rPr>
        <w:t xml:space="preserve"> ГБОУ СОШ с. </w:t>
      </w:r>
      <w:proofErr w:type="spellStart"/>
      <w:r w:rsidR="00C175D1" w:rsidRPr="004B7736">
        <w:rPr>
          <w:color w:val="000000"/>
          <w:sz w:val="28"/>
          <w:szCs w:val="28"/>
        </w:rPr>
        <w:t>Борискино-Игар</w:t>
      </w:r>
      <w:proofErr w:type="spellEnd"/>
      <w:r w:rsidR="00C175D1" w:rsidRPr="004B7736">
        <w:rPr>
          <w:color w:val="000000"/>
          <w:sz w:val="28"/>
          <w:szCs w:val="28"/>
        </w:rPr>
        <w:t>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Карачковой</w:t>
      </w:r>
      <w:proofErr w:type="spellEnd"/>
      <w:r w:rsidR="00C175D1" w:rsidRPr="004B7736">
        <w:rPr>
          <w:sz w:val="28"/>
          <w:szCs w:val="28"/>
        </w:rPr>
        <w:t xml:space="preserve"> Наталье Алексеевне, учителю начальных классов ГБОУ СОШ №1 г.</w:t>
      </w:r>
      <w:r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Похвистнево;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75D1" w:rsidRPr="004B7736">
        <w:rPr>
          <w:sz w:val="28"/>
          <w:szCs w:val="28"/>
        </w:rPr>
        <w:t>Усановой Ирине Павловне, учителю русского языка и литературы ГБОУ СОШ с. Кротково;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Алякиной</w:t>
      </w:r>
      <w:proofErr w:type="spellEnd"/>
      <w:r w:rsidR="00C175D1" w:rsidRPr="004B7736">
        <w:rPr>
          <w:sz w:val="28"/>
          <w:szCs w:val="28"/>
        </w:rPr>
        <w:t xml:space="preserve"> </w:t>
      </w:r>
      <w:r w:rsidR="0078399E" w:rsidRPr="004B7736"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Елене Петровне, учителю русского языка и литературы ГБОУ СОШ №2 им.</w:t>
      </w:r>
      <w:r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В.Маскина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ж-д</w:t>
      </w:r>
      <w:proofErr w:type="spellEnd"/>
      <w:r w:rsidR="00C175D1" w:rsidRPr="004B7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ст.</w:t>
      </w:r>
      <w:r w:rsidR="00144EDE"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Клявлино;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75D1" w:rsidRPr="004B7736">
        <w:rPr>
          <w:sz w:val="28"/>
          <w:szCs w:val="28"/>
        </w:rPr>
        <w:t>Романовой Елене Александровне, учителю русского языка и литературы ГБОУ лицей (экономический) с.</w:t>
      </w:r>
      <w:r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Исаклы;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Ятманкин</w:t>
      </w:r>
      <w:r w:rsidR="0078399E" w:rsidRPr="004B7736">
        <w:rPr>
          <w:sz w:val="28"/>
          <w:szCs w:val="28"/>
        </w:rPr>
        <w:t>ой</w:t>
      </w:r>
      <w:proofErr w:type="spellEnd"/>
      <w:r w:rsidR="00C175D1" w:rsidRPr="004B7736">
        <w:rPr>
          <w:sz w:val="28"/>
          <w:szCs w:val="28"/>
        </w:rPr>
        <w:t xml:space="preserve"> Марии Сергеевне, учителю русского языка и литературы</w:t>
      </w:r>
      <w:r w:rsidR="0078399E" w:rsidRPr="004B7736">
        <w:rPr>
          <w:sz w:val="28"/>
          <w:szCs w:val="28"/>
        </w:rPr>
        <w:t xml:space="preserve"> ГБОУ СОШ им.</w:t>
      </w:r>
      <w:r>
        <w:rPr>
          <w:sz w:val="28"/>
          <w:szCs w:val="28"/>
        </w:rPr>
        <w:t xml:space="preserve"> </w:t>
      </w:r>
      <w:r w:rsidR="0078399E" w:rsidRPr="004B7736">
        <w:rPr>
          <w:sz w:val="28"/>
          <w:szCs w:val="28"/>
        </w:rPr>
        <w:t>Н.Т.Кукушкина с.</w:t>
      </w:r>
      <w:r>
        <w:rPr>
          <w:sz w:val="28"/>
          <w:szCs w:val="28"/>
        </w:rPr>
        <w:t xml:space="preserve"> </w:t>
      </w:r>
      <w:r w:rsidR="0078399E" w:rsidRPr="004B7736">
        <w:rPr>
          <w:sz w:val="28"/>
          <w:szCs w:val="28"/>
        </w:rPr>
        <w:t>Савруха;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175D1" w:rsidRPr="004B7736">
        <w:rPr>
          <w:sz w:val="28"/>
          <w:szCs w:val="28"/>
        </w:rPr>
        <w:t>Борзовой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Хамиде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Нуриевне</w:t>
      </w:r>
      <w:proofErr w:type="spellEnd"/>
      <w:r w:rsidR="00C175D1" w:rsidRPr="004B7736">
        <w:rPr>
          <w:sz w:val="28"/>
          <w:szCs w:val="28"/>
        </w:rPr>
        <w:t>, учителю русского языка и литературы</w:t>
      </w:r>
      <w:r w:rsidR="0078399E" w:rsidRPr="004B7736">
        <w:rPr>
          <w:sz w:val="28"/>
          <w:szCs w:val="28"/>
        </w:rPr>
        <w:t xml:space="preserve"> ГБОУ СОШ </w:t>
      </w:r>
      <w:proofErr w:type="gramStart"/>
      <w:r w:rsidR="0078399E" w:rsidRPr="004B7736">
        <w:rPr>
          <w:sz w:val="28"/>
          <w:szCs w:val="28"/>
        </w:rPr>
        <w:t>с</w:t>
      </w:r>
      <w:proofErr w:type="gramEnd"/>
      <w:r w:rsidR="0078399E" w:rsidRPr="004B7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399E" w:rsidRPr="004B7736">
        <w:rPr>
          <w:sz w:val="28"/>
          <w:szCs w:val="28"/>
        </w:rPr>
        <w:t>Камышла;</w:t>
      </w:r>
    </w:p>
    <w:p w:rsidR="00C175D1" w:rsidRPr="004B7736" w:rsidRDefault="001134C5" w:rsidP="004B7736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175D1" w:rsidRPr="004B7736">
        <w:rPr>
          <w:sz w:val="28"/>
          <w:szCs w:val="28"/>
        </w:rPr>
        <w:t>Измайловой Светлане Николаевне, учителю русского языка и литературы ГБОУ СОШ №2 им.</w:t>
      </w:r>
      <w:r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В.Маскина</w:t>
      </w:r>
      <w:proofErr w:type="spellEnd"/>
      <w:r w:rsidR="00C175D1" w:rsidRPr="004B7736">
        <w:rPr>
          <w:sz w:val="28"/>
          <w:szCs w:val="28"/>
        </w:rPr>
        <w:t xml:space="preserve"> </w:t>
      </w:r>
      <w:proofErr w:type="spellStart"/>
      <w:r w:rsidR="00C175D1" w:rsidRPr="004B7736">
        <w:rPr>
          <w:sz w:val="28"/>
          <w:szCs w:val="28"/>
        </w:rPr>
        <w:t>ж-д.ст</w:t>
      </w:r>
      <w:proofErr w:type="spellEnd"/>
      <w:r w:rsidR="00C175D1" w:rsidRPr="004B77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75D1" w:rsidRPr="004B7736">
        <w:rPr>
          <w:sz w:val="28"/>
          <w:szCs w:val="28"/>
        </w:rPr>
        <w:t>Клявлино.</w:t>
      </w:r>
    </w:p>
    <w:p w:rsidR="00905F02" w:rsidRPr="004B7736" w:rsidRDefault="00905F02" w:rsidP="004B7736">
      <w:pPr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 xml:space="preserve">Объявить благодарность членам жюри </w:t>
      </w:r>
      <w:r w:rsidR="001134C5">
        <w:rPr>
          <w:sz w:val="28"/>
          <w:szCs w:val="28"/>
        </w:rPr>
        <w:t>окруж</w:t>
      </w:r>
      <w:r w:rsidRPr="004B7736">
        <w:rPr>
          <w:sz w:val="28"/>
          <w:szCs w:val="28"/>
        </w:rPr>
        <w:t xml:space="preserve">ного этапа </w:t>
      </w:r>
      <w:r w:rsidR="0019225A">
        <w:rPr>
          <w:sz w:val="28"/>
          <w:szCs w:val="28"/>
        </w:rPr>
        <w:t>Конкурса</w:t>
      </w:r>
      <w:r w:rsidRPr="004B7736">
        <w:rPr>
          <w:sz w:val="28"/>
          <w:szCs w:val="28"/>
        </w:rPr>
        <w:t>:</w:t>
      </w:r>
    </w:p>
    <w:p w:rsidR="00905F02" w:rsidRPr="004B7736" w:rsidRDefault="001134C5" w:rsidP="001134C5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05F02" w:rsidRPr="004B7736">
        <w:rPr>
          <w:sz w:val="28"/>
          <w:szCs w:val="28"/>
        </w:rPr>
        <w:t>Дуняшиной</w:t>
      </w:r>
      <w:proofErr w:type="spellEnd"/>
      <w:r w:rsidR="00905F02" w:rsidRPr="004B7736">
        <w:rPr>
          <w:sz w:val="28"/>
          <w:szCs w:val="28"/>
        </w:rPr>
        <w:t xml:space="preserve"> Нине Борисовне, заместителю директора</w:t>
      </w:r>
      <w:r w:rsidR="00905F02" w:rsidRPr="004B7736">
        <w:rPr>
          <w:color w:val="000000"/>
          <w:sz w:val="28"/>
          <w:szCs w:val="28"/>
        </w:rPr>
        <w:t xml:space="preserve"> ГБУ ДПО «Похвистневский РЦ»;</w:t>
      </w:r>
    </w:p>
    <w:p w:rsidR="00905F02" w:rsidRPr="004B7736" w:rsidRDefault="001134C5" w:rsidP="001134C5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05F02" w:rsidRPr="004B7736">
        <w:rPr>
          <w:sz w:val="28"/>
          <w:szCs w:val="28"/>
        </w:rPr>
        <w:t>Гудковой Татьяне Александровне, учителю русского языка и литературы</w:t>
      </w:r>
      <w:r w:rsidR="00905F02" w:rsidRPr="004B7736">
        <w:rPr>
          <w:color w:val="000000"/>
          <w:sz w:val="28"/>
          <w:szCs w:val="28"/>
        </w:rPr>
        <w:t xml:space="preserve"> ГБОУ </w:t>
      </w:r>
      <w:r>
        <w:rPr>
          <w:color w:val="000000"/>
          <w:sz w:val="28"/>
          <w:szCs w:val="28"/>
        </w:rPr>
        <w:t>г</w:t>
      </w:r>
      <w:r w:rsidR="00905F02" w:rsidRPr="004B7736">
        <w:rPr>
          <w:color w:val="000000"/>
          <w:sz w:val="28"/>
          <w:szCs w:val="28"/>
        </w:rPr>
        <w:t>имназии им. С.В. Байменова г</w:t>
      </w:r>
      <w:r>
        <w:rPr>
          <w:color w:val="000000"/>
          <w:sz w:val="28"/>
          <w:szCs w:val="28"/>
        </w:rPr>
        <w:t>.</w:t>
      </w:r>
      <w:r w:rsidR="00905F02" w:rsidRPr="004B7736">
        <w:rPr>
          <w:color w:val="000000"/>
          <w:sz w:val="28"/>
          <w:szCs w:val="28"/>
        </w:rPr>
        <w:t xml:space="preserve"> Похвистнево;</w:t>
      </w:r>
    </w:p>
    <w:p w:rsidR="00905F02" w:rsidRPr="004B7736" w:rsidRDefault="001134C5" w:rsidP="001134C5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905F02" w:rsidRPr="004B7736">
        <w:rPr>
          <w:sz w:val="28"/>
          <w:szCs w:val="28"/>
        </w:rPr>
        <w:t>Ятманкиной</w:t>
      </w:r>
      <w:proofErr w:type="spellEnd"/>
      <w:r w:rsidR="00905F02" w:rsidRPr="004B7736">
        <w:rPr>
          <w:sz w:val="28"/>
          <w:szCs w:val="28"/>
        </w:rPr>
        <w:t xml:space="preserve"> Марии Сергеевне, учителю русского языка и литературы </w:t>
      </w:r>
      <w:r w:rsidR="00905F02" w:rsidRPr="004B7736">
        <w:rPr>
          <w:color w:val="000000"/>
          <w:sz w:val="28"/>
          <w:szCs w:val="28"/>
        </w:rPr>
        <w:t>ГБОУ СОШ им. Н.Т.Кукушкина с.</w:t>
      </w:r>
      <w:r>
        <w:rPr>
          <w:color w:val="000000"/>
          <w:sz w:val="28"/>
          <w:szCs w:val="28"/>
        </w:rPr>
        <w:t xml:space="preserve"> </w:t>
      </w:r>
      <w:r w:rsidR="00905F02" w:rsidRPr="004B7736">
        <w:rPr>
          <w:color w:val="000000"/>
          <w:sz w:val="28"/>
          <w:szCs w:val="28"/>
        </w:rPr>
        <w:t>Савруха;</w:t>
      </w:r>
    </w:p>
    <w:p w:rsidR="00905F02" w:rsidRPr="004B7736" w:rsidRDefault="001134C5" w:rsidP="001134C5">
      <w:pPr>
        <w:tabs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 w:rsidR="00905F02" w:rsidRPr="004B7736">
        <w:rPr>
          <w:sz w:val="28"/>
          <w:szCs w:val="28"/>
        </w:rPr>
        <w:t>Галимовой</w:t>
      </w:r>
      <w:proofErr w:type="spellEnd"/>
      <w:r w:rsidR="00905F02" w:rsidRPr="004B7736">
        <w:rPr>
          <w:sz w:val="28"/>
          <w:szCs w:val="28"/>
        </w:rPr>
        <w:t xml:space="preserve"> Людмиле Владимировне, учителю русского языка и литературы </w:t>
      </w:r>
      <w:r w:rsidR="00905F02" w:rsidRPr="004B7736">
        <w:rPr>
          <w:color w:val="000000"/>
          <w:sz w:val="28"/>
          <w:szCs w:val="28"/>
        </w:rPr>
        <w:t>ГБОУ лицей (экономический) с. Исаклы;</w:t>
      </w:r>
    </w:p>
    <w:p w:rsidR="00905F02" w:rsidRPr="004B7736" w:rsidRDefault="001134C5" w:rsidP="001134C5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905F02" w:rsidRPr="004B7736">
        <w:rPr>
          <w:color w:val="000000"/>
          <w:sz w:val="28"/>
          <w:szCs w:val="28"/>
        </w:rPr>
        <w:t xml:space="preserve">Кузьминой Светлане Владимировне, </w:t>
      </w:r>
      <w:r w:rsidR="00905F02" w:rsidRPr="004B7736">
        <w:rPr>
          <w:sz w:val="28"/>
          <w:szCs w:val="28"/>
        </w:rPr>
        <w:t xml:space="preserve">учителю русского языка и литературы </w:t>
      </w:r>
      <w:r w:rsidR="00905F02" w:rsidRPr="004B7736">
        <w:rPr>
          <w:color w:val="000000"/>
          <w:sz w:val="28"/>
          <w:szCs w:val="28"/>
        </w:rPr>
        <w:t>ГБОУ</w:t>
      </w:r>
      <w:r w:rsidR="00B462E1" w:rsidRPr="004B7736">
        <w:rPr>
          <w:color w:val="000000"/>
          <w:sz w:val="28"/>
          <w:szCs w:val="28"/>
        </w:rPr>
        <w:t xml:space="preserve"> СОШ №2 им. </w:t>
      </w:r>
      <w:proofErr w:type="spellStart"/>
      <w:r w:rsidR="00B462E1" w:rsidRPr="004B7736">
        <w:rPr>
          <w:color w:val="000000"/>
          <w:sz w:val="28"/>
          <w:szCs w:val="28"/>
        </w:rPr>
        <w:t>В.Маскина</w:t>
      </w:r>
      <w:proofErr w:type="spellEnd"/>
      <w:r w:rsidR="00B462E1" w:rsidRPr="004B7736">
        <w:rPr>
          <w:color w:val="000000"/>
          <w:sz w:val="28"/>
          <w:szCs w:val="28"/>
        </w:rPr>
        <w:t xml:space="preserve"> ж.-д.</w:t>
      </w:r>
      <w:r>
        <w:rPr>
          <w:color w:val="000000"/>
          <w:sz w:val="28"/>
          <w:szCs w:val="28"/>
        </w:rPr>
        <w:t xml:space="preserve"> </w:t>
      </w:r>
      <w:r w:rsidR="00B462E1" w:rsidRPr="004B7736">
        <w:rPr>
          <w:color w:val="000000"/>
          <w:sz w:val="28"/>
          <w:szCs w:val="28"/>
        </w:rPr>
        <w:t>ст. Клявлино.</w:t>
      </w:r>
    </w:p>
    <w:p w:rsidR="00B462E1" w:rsidRDefault="00B462E1" w:rsidP="001134C5">
      <w:pPr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B7736">
        <w:rPr>
          <w:sz w:val="28"/>
          <w:szCs w:val="28"/>
        </w:rPr>
        <w:t>Объявить благодарность директо</w:t>
      </w:r>
      <w:r w:rsidR="001134C5">
        <w:rPr>
          <w:sz w:val="28"/>
          <w:szCs w:val="28"/>
        </w:rPr>
        <w:t>ру ГБУ ДПО «Похвистневский РЦ» Радаевой Г.Н.</w:t>
      </w:r>
      <w:r w:rsidRPr="004B7736">
        <w:rPr>
          <w:sz w:val="28"/>
          <w:szCs w:val="28"/>
        </w:rPr>
        <w:t xml:space="preserve"> за информационно-методическое сопровождение Конкурса и проведение третьего (заочного) этапа Конкурса.</w:t>
      </w:r>
    </w:p>
    <w:p w:rsidR="001134C5" w:rsidRPr="004B7736" w:rsidRDefault="001134C5" w:rsidP="001134C5">
      <w:pPr>
        <w:numPr>
          <w:ilvl w:val="0"/>
          <w:numId w:val="1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приказа возложить на начальника отдела организации образования Северо-Восточного управления министерства образования и науки Самарской области Л.М.Пантелееву.</w:t>
      </w:r>
    </w:p>
    <w:p w:rsidR="00661937" w:rsidRPr="004B7736" w:rsidRDefault="00661937" w:rsidP="001134C5">
      <w:pPr>
        <w:tabs>
          <w:tab w:val="left" w:pos="1134"/>
        </w:tabs>
        <w:rPr>
          <w:sz w:val="28"/>
          <w:szCs w:val="28"/>
        </w:rPr>
      </w:pPr>
    </w:p>
    <w:p w:rsidR="00661937" w:rsidRDefault="00661937" w:rsidP="001134C5">
      <w:pPr>
        <w:ind w:left="6096" w:hanging="6096"/>
        <w:rPr>
          <w:sz w:val="28"/>
          <w:szCs w:val="28"/>
        </w:rPr>
      </w:pPr>
    </w:p>
    <w:p w:rsidR="001134C5" w:rsidRDefault="001134C5" w:rsidP="001134C5">
      <w:pPr>
        <w:ind w:left="6096" w:hanging="609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3909"/>
        <w:gridCol w:w="3285"/>
      </w:tblGrid>
      <w:tr w:rsidR="001134C5" w:rsidRPr="00A574BE" w:rsidTr="0018789E">
        <w:tc>
          <w:tcPr>
            <w:tcW w:w="2660" w:type="dxa"/>
            <w:vAlign w:val="center"/>
          </w:tcPr>
          <w:p w:rsidR="001134C5" w:rsidRPr="00A574BE" w:rsidRDefault="001134C5" w:rsidP="0018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Руководитель</w:t>
            </w:r>
          </w:p>
          <w:p w:rsidR="001134C5" w:rsidRPr="00A574BE" w:rsidRDefault="001134C5" w:rsidP="0018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Северо-Восточного</w:t>
            </w:r>
          </w:p>
          <w:p w:rsidR="001134C5" w:rsidRPr="00A574BE" w:rsidRDefault="001134C5" w:rsidP="0018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управления</w:t>
            </w:r>
          </w:p>
        </w:tc>
        <w:tc>
          <w:tcPr>
            <w:tcW w:w="3909" w:type="dxa"/>
            <w:vAlign w:val="center"/>
          </w:tcPr>
          <w:p w:rsidR="001134C5" w:rsidRPr="00A574BE" w:rsidRDefault="001134C5" w:rsidP="00187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1134C5" w:rsidRPr="00A574BE" w:rsidRDefault="001134C5" w:rsidP="001878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74BE">
              <w:rPr>
                <w:sz w:val="28"/>
                <w:szCs w:val="28"/>
              </w:rPr>
              <w:t>А.Н.Каврын</w:t>
            </w:r>
          </w:p>
        </w:tc>
      </w:tr>
    </w:tbl>
    <w:p w:rsidR="001134C5" w:rsidRDefault="001134C5" w:rsidP="001134C5">
      <w:pPr>
        <w:ind w:left="6096" w:hanging="6096"/>
        <w:rPr>
          <w:sz w:val="28"/>
          <w:szCs w:val="28"/>
        </w:rPr>
      </w:pPr>
    </w:p>
    <w:p w:rsidR="001134C5" w:rsidRDefault="001134C5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44EDE" w:rsidRDefault="00144EDE" w:rsidP="001134C5">
      <w:pPr>
        <w:ind w:left="6096" w:hanging="6096"/>
        <w:rPr>
          <w:sz w:val="28"/>
          <w:szCs w:val="28"/>
        </w:rPr>
      </w:pPr>
    </w:p>
    <w:p w:rsidR="00144EDE" w:rsidRDefault="00144EDE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</w:p>
    <w:p w:rsidR="0019225A" w:rsidRDefault="0019225A" w:rsidP="001134C5">
      <w:pPr>
        <w:ind w:left="6096" w:hanging="6096"/>
        <w:rPr>
          <w:sz w:val="28"/>
          <w:szCs w:val="28"/>
        </w:rPr>
      </w:pPr>
      <w:r>
        <w:rPr>
          <w:sz w:val="28"/>
          <w:szCs w:val="28"/>
        </w:rPr>
        <w:t>Пантелеева (84656) 22893</w:t>
      </w:r>
    </w:p>
    <w:p w:rsidR="0019225A" w:rsidRDefault="0019225A" w:rsidP="001134C5">
      <w:pPr>
        <w:ind w:left="6096" w:hanging="6096"/>
        <w:rPr>
          <w:sz w:val="28"/>
          <w:szCs w:val="28"/>
        </w:rPr>
      </w:pPr>
      <w:r>
        <w:rPr>
          <w:sz w:val="28"/>
          <w:szCs w:val="28"/>
        </w:rPr>
        <w:t>Петров (84656) 22708</w:t>
      </w:r>
    </w:p>
    <w:sectPr w:rsidR="0019225A" w:rsidSect="001134C5">
      <w:headerReference w:type="default" r:id="rId8"/>
      <w:pgSz w:w="11906" w:h="16838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9E" w:rsidRDefault="0018789E">
      <w:r>
        <w:separator/>
      </w:r>
    </w:p>
  </w:endnote>
  <w:endnote w:type="continuationSeparator" w:id="1">
    <w:p w:rsidR="0018789E" w:rsidRDefault="0018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9E" w:rsidRDefault="0018789E">
      <w:r>
        <w:separator/>
      </w:r>
    </w:p>
  </w:footnote>
  <w:footnote w:type="continuationSeparator" w:id="1">
    <w:p w:rsidR="0018789E" w:rsidRDefault="0018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C5" w:rsidRDefault="001134C5">
    <w:pPr>
      <w:pStyle w:val="ac"/>
      <w:jc w:val="center"/>
    </w:pPr>
    <w:fldSimple w:instr=" PAGE   \* MERGEFORMAT ">
      <w:r w:rsidR="00E55F04">
        <w:rPr>
          <w:noProof/>
        </w:rPr>
        <w:t>2</w:t>
      </w:r>
    </w:fldSimple>
  </w:p>
  <w:p w:rsidR="001134C5" w:rsidRDefault="001134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—"/>
      <w:lvlJc w:val="left"/>
      <w:pPr>
        <w:tabs>
          <w:tab w:val="num" w:pos="0"/>
        </w:tabs>
        <w:ind w:left="720" w:hanging="360"/>
      </w:pPr>
      <w:rPr>
        <w:rFonts w:ascii="Agency FB" w:hAnsi="Agency FB" w:cs="Agency FB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724374"/>
    <w:multiLevelType w:val="hybridMultilevel"/>
    <w:tmpl w:val="E698EEAE"/>
    <w:lvl w:ilvl="0" w:tplc="C572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D7E77"/>
    <w:multiLevelType w:val="hybridMultilevel"/>
    <w:tmpl w:val="BF7EC86E"/>
    <w:lvl w:ilvl="0" w:tplc="C5723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D2C13"/>
    <w:multiLevelType w:val="multilevel"/>
    <w:tmpl w:val="EB08464E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3" w:hanging="2160"/>
      </w:pPr>
      <w:rPr>
        <w:rFonts w:hint="default"/>
      </w:rPr>
    </w:lvl>
  </w:abstractNum>
  <w:abstractNum w:abstractNumId="12">
    <w:nsid w:val="240915EA"/>
    <w:multiLevelType w:val="hybridMultilevel"/>
    <w:tmpl w:val="E80A859C"/>
    <w:lvl w:ilvl="0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25A"/>
    <w:rsid w:val="00014C19"/>
    <w:rsid w:val="00035AEB"/>
    <w:rsid w:val="00072A68"/>
    <w:rsid w:val="000742B7"/>
    <w:rsid w:val="000F35EE"/>
    <w:rsid w:val="00105E1F"/>
    <w:rsid w:val="001134C5"/>
    <w:rsid w:val="001231B3"/>
    <w:rsid w:val="00132FC2"/>
    <w:rsid w:val="00133506"/>
    <w:rsid w:val="00144EDE"/>
    <w:rsid w:val="001534EF"/>
    <w:rsid w:val="00155124"/>
    <w:rsid w:val="00160F00"/>
    <w:rsid w:val="00181148"/>
    <w:rsid w:val="00185B5A"/>
    <w:rsid w:val="0018789E"/>
    <w:rsid w:val="0019225A"/>
    <w:rsid w:val="001C6748"/>
    <w:rsid w:val="00227DFE"/>
    <w:rsid w:val="002435C9"/>
    <w:rsid w:val="00267A2D"/>
    <w:rsid w:val="00271B7B"/>
    <w:rsid w:val="0027476E"/>
    <w:rsid w:val="002837F9"/>
    <w:rsid w:val="002A0809"/>
    <w:rsid w:val="002B1ED6"/>
    <w:rsid w:val="002B4C6D"/>
    <w:rsid w:val="002C278E"/>
    <w:rsid w:val="002D135F"/>
    <w:rsid w:val="002E55B1"/>
    <w:rsid w:val="00306BE1"/>
    <w:rsid w:val="00325643"/>
    <w:rsid w:val="00394C06"/>
    <w:rsid w:val="00397239"/>
    <w:rsid w:val="003B232F"/>
    <w:rsid w:val="00445E55"/>
    <w:rsid w:val="00457463"/>
    <w:rsid w:val="004701A1"/>
    <w:rsid w:val="004958DF"/>
    <w:rsid w:val="004A5C75"/>
    <w:rsid w:val="004A755D"/>
    <w:rsid w:val="004B18EA"/>
    <w:rsid w:val="004B1C1F"/>
    <w:rsid w:val="004B7736"/>
    <w:rsid w:val="004D57C8"/>
    <w:rsid w:val="004E33D4"/>
    <w:rsid w:val="004F4FD7"/>
    <w:rsid w:val="00510A99"/>
    <w:rsid w:val="00517C05"/>
    <w:rsid w:val="00533B33"/>
    <w:rsid w:val="00536515"/>
    <w:rsid w:val="00552757"/>
    <w:rsid w:val="0057425A"/>
    <w:rsid w:val="005806CC"/>
    <w:rsid w:val="00583448"/>
    <w:rsid w:val="0059568B"/>
    <w:rsid w:val="005965FD"/>
    <w:rsid w:val="005B6B99"/>
    <w:rsid w:val="005C0CB7"/>
    <w:rsid w:val="005F2DE2"/>
    <w:rsid w:val="005F3E24"/>
    <w:rsid w:val="00620C9C"/>
    <w:rsid w:val="0063273B"/>
    <w:rsid w:val="00640CC9"/>
    <w:rsid w:val="00655E0F"/>
    <w:rsid w:val="00661937"/>
    <w:rsid w:val="006739E5"/>
    <w:rsid w:val="00696FBF"/>
    <w:rsid w:val="006B4060"/>
    <w:rsid w:val="006C034E"/>
    <w:rsid w:val="00717803"/>
    <w:rsid w:val="00725388"/>
    <w:rsid w:val="00726435"/>
    <w:rsid w:val="00741DEC"/>
    <w:rsid w:val="00753457"/>
    <w:rsid w:val="0078399E"/>
    <w:rsid w:val="00783B9C"/>
    <w:rsid w:val="007A2008"/>
    <w:rsid w:val="007B3F15"/>
    <w:rsid w:val="007B72BA"/>
    <w:rsid w:val="007F4F17"/>
    <w:rsid w:val="008724B1"/>
    <w:rsid w:val="00886895"/>
    <w:rsid w:val="008B202E"/>
    <w:rsid w:val="008B27A1"/>
    <w:rsid w:val="008D6C6D"/>
    <w:rsid w:val="008F0F7C"/>
    <w:rsid w:val="00905F02"/>
    <w:rsid w:val="0092450E"/>
    <w:rsid w:val="009435E5"/>
    <w:rsid w:val="009469F0"/>
    <w:rsid w:val="009C473E"/>
    <w:rsid w:val="00A051DE"/>
    <w:rsid w:val="00A72008"/>
    <w:rsid w:val="00AA67EF"/>
    <w:rsid w:val="00AC0C87"/>
    <w:rsid w:val="00AD6AD9"/>
    <w:rsid w:val="00AF7722"/>
    <w:rsid w:val="00B01997"/>
    <w:rsid w:val="00B10E8E"/>
    <w:rsid w:val="00B20F8B"/>
    <w:rsid w:val="00B24BAE"/>
    <w:rsid w:val="00B35C84"/>
    <w:rsid w:val="00B3635E"/>
    <w:rsid w:val="00B462E1"/>
    <w:rsid w:val="00B60F9A"/>
    <w:rsid w:val="00B61CF7"/>
    <w:rsid w:val="00B87F69"/>
    <w:rsid w:val="00B91810"/>
    <w:rsid w:val="00BB0BD6"/>
    <w:rsid w:val="00BC20E9"/>
    <w:rsid w:val="00BD0965"/>
    <w:rsid w:val="00BD2091"/>
    <w:rsid w:val="00BD74F4"/>
    <w:rsid w:val="00C16DBF"/>
    <w:rsid w:val="00C175D1"/>
    <w:rsid w:val="00C66554"/>
    <w:rsid w:val="00CB2493"/>
    <w:rsid w:val="00CB52C8"/>
    <w:rsid w:val="00CC4C4C"/>
    <w:rsid w:val="00CD40D7"/>
    <w:rsid w:val="00D02778"/>
    <w:rsid w:val="00D1366D"/>
    <w:rsid w:val="00D17C8B"/>
    <w:rsid w:val="00D50237"/>
    <w:rsid w:val="00D56EBC"/>
    <w:rsid w:val="00D77509"/>
    <w:rsid w:val="00D8277C"/>
    <w:rsid w:val="00D92DD5"/>
    <w:rsid w:val="00D974BE"/>
    <w:rsid w:val="00DA694C"/>
    <w:rsid w:val="00DB3A70"/>
    <w:rsid w:val="00DC2E0D"/>
    <w:rsid w:val="00DD4AD4"/>
    <w:rsid w:val="00DE0ADA"/>
    <w:rsid w:val="00E004D7"/>
    <w:rsid w:val="00E108E6"/>
    <w:rsid w:val="00E413A4"/>
    <w:rsid w:val="00E55F04"/>
    <w:rsid w:val="00E63CBA"/>
    <w:rsid w:val="00EC2835"/>
    <w:rsid w:val="00EE3DC1"/>
    <w:rsid w:val="00EE61B7"/>
    <w:rsid w:val="00EF2F84"/>
    <w:rsid w:val="00F112F8"/>
    <w:rsid w:val="00F138EC"/>
    <w:rsid w:val="00F27498"/>
    <w:rsid w:val="00F30646"/>
    <w:rsid w:val="00F41ED4"/>
    <w:rsid w:val="00F56BCE"/>
    <w:rsid w:val="00F63946"/>
    <w:rsid w:val="00F71428"/>
    <w:rsid w:val="00F9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6z0">
    <w:name w:val="WW8Num36z0"/>
    <w:rPr>
      <w:sz w:val="28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styleId="a4">
    <w:name w:val="Strong"/>
    <w:uiPriority w:val="22"/>
    <w:qFormat/>
    <w:rPr>
      <w:b/>
      <w:bCs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a6">
    <w:name w:val="Подзаголовок Знак"/>
    <w:rPr>
      <w:rFonts w:ascii="Helvetica" w:eastAsia="DejaVu Sans" w:hAnsi="Helvetica" w:cs="Tahoma"/>
      <w:i/>
      <w:iCs/>
      <w:sz w:val="28"/>
      <w:szCs w:val="28"/>
    </w:rPr>
  </w:style>
  <w:style w:type="character" w:customStyle="1" w:styleId="a7">
    <w:name w:val="Символ нумерации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Agency FB" w:hAnsi="Agency FB" w:cs="Agency FB"/>
      <w:sz w:val="24"/>
      <w:szCs w:val="24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  <w:szCs w:val="20"/>
    </w:rPr>
  </w:style>
  <w:style w:type="paragraph" w:styleId="ab">
    <w:name w:val="List"/>
    <w:basedOn w:val="aa"/>
    <w:pPr>
      <w:spacing w:after="120"/>
      <w:jc w:val="left"/>
    </w:pPr>
    <w:rPr>
      <w:rFonts w:ascii="Times" w:hAnsi="Times" w:cs="Tahoma"/>
      <w:sz w:val="24"/>
      <w:szCs w:val="24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BodyText">
    <w:name w:val="Body Text"/>
    <w:basedOn w:val="Normal"/>
    <w:pPr>
      <w:jc w:val="both"/>
    </w:pPr>
    <w:rPr>
      <w:sz w:val="28"/>
    </w:rPr>
  </w:style>
  <w:style w:type="paragraph" w:styleId="af">
    <w:name w:val="Title"/>
    <w:basedOn w:val="a"/>
    <w:next w:val="af0"/>
    <w:qFormat/>
    <w:pPr>
      <w:jc w:val="center"/>
    </w:pPr>
    <w:rPr>
      <w:sz w:val="28"/>
    </w:rPr>
  </w:style>
  <w:style w:type="paragraph" w:styleId="af0">
    <w:name w:val="Subtitle"/>
    <w:basedOn w:val="a9"/>
    <w:next w:val="aa"/>
    <w:qFormat/>
    <w:pPr>
      <w:jc w:val="center"/>
    </w:pPr>
    <w:rPr>
      <w:i/>
      <w:iCs/>
    </w:rPr>
  </w:style>
  <w:style w:type="paragraph" w:styleId="af1">
    <w:name w:val="List Paragraph"/>
    <w:basedOn w:val="a"/>
    <w:qFormat/>
    <w:pPr>
      <w:ind w:left="720"/>
    </w:p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Times" w:hAnsi="Times" w:cs="Tahoma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f6">
    <w:name w:val="Normal (Web)"/>
    <w:basedOn w:val="a"/>
  </w:style>
  <w:style w:type="paragraph" w:customStyle="1" w:styleId="15">
    <w:name w:val="Стиль1"/>
    <w:basedOn w:val="af6"/>
    <w:pPr>
      <w:spacing w:before="280" w:after="280" w:line="360" w:lineRule="auto"/>
      <w:ind w:firstLine="720"/>
      <w:jc w:val="both"/>
    </w:pPr>
    <w:rPr>
      <w:sz w:val="28"/>
      <w:szCs w:val="28"/>
    </w:rPr>
  </w:style>
  <w:style w:type="paragraph" w:styleId="a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8">
    <w:name w:val="Содержимое врезки"/>
    <w:basedOn w:val="aa"/>
  </w:style>
  <w:style w:type="paragraph" w:styleId="af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NormalWeb">
    <w:name w:val="Normal (Web)"/>
    <w:basedOn w:val="a"/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23">
    <w:name w:val="Обычный (веб)2"/>
    <w:basedOn w:val="WW-"/>
  </w:style>
  <w:style w:type="paragraph" w:customStyle="1" w:styleId="ListParagraph">
    <w:name w:val="List Paragraph"/>
    <w:basedOn w:val="WW-"/>
  </w:style>
  <w:style w:type="paragraph" w:styleId="24">
    <w:name w:val="Body Text 2"/>
    <w:basedOn w:val="a"/>
    <w:link w:val="25"/>
    <w:uiPriority w:val="99"/>
    <w:semiHidden/>
    <w:unhideWhenUsed/>
    <w:rsid w:val="00CC4C4C"/>
    <w:pPr>
      <w:spacing w:after="120" w:line="480" w:lineRule="auto"/>
    </w:pPr>
    <w:rPr>
      <w:lang/>
    </w:rPr>
  </w:style>
  <w:style w:type="character" w:customStyle="1" w:styleId="25">
    <w:name w:val="Основной текст 2 Знак"/>
    <w:link w:val="24"/>
    <w:uiPriority w:val="99"/>
    <w:semiHidden/>
    <w:rsid w:val="00CC4C4C"/>
    <w:rPr>
      <w:sz w:val="24"/>
      <w:szCs w:val="24"/>
      <w:lang w:eastAsia="ar-SA"/>
    </w:rPr>
  </w:style>
  <w:style w:type="table" w:styleId="afa">
    <w:name w:val="Table Grid"/>
    <w:basedOn w:val="a1"/>
    <w:uiPriority w:val="59"/>
    <w:rsid w:val="00640C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1134C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2016-10-10T06:26:00Z</cp:lastPrinted>
  <dcterms:created xsi:type="dcterms:W3CDTF">2016-10-10T06:26:00Z</dcterms:created>
  <dcterms:modified xsi:type="dcterms:W3CDTF">2016-10-10T06:26:00Z</dcterms:modified>
</cp:coreProperties>
</file>