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91" w:rsidRDefault="00436D91" w:rsidP="00436D91">
      <w:pPr>
        <w:spacing w:after="240"/>
        <w:ind w:left="1080"/>
        <w:jc w:val="center"/>
        <w:rPr>
          <w:b/>
        </w:rPr>
      </w:pPr>
      <w:r>
        <w:rPr>
          <w:b/>
        </w:rPr>
        <w:t>ИТОГОВЫЙ ОТЧЕТ</w:t>
      </w:r>
    </w:p>
    <w:p w:rsidR="00436D91" w:rsidRDefault="00436D91" w:rsidP="00436D91">
      <w:pPr>
        <w:ind w:left="1080" w:right="567"/>
        <w:jc w:val="center"/>
        <w:rPr>
          <w:sz w:val="28"/>
          <w:szCs w:val="28"/>
        </w:rPr>
      </w:pPr>
      <w:r>
        <w:rPr>
          <w:sz w:val="28"/>
          <w:szCs w:val="28"/>
        </w:rPr>
        <w:t>Северо-Восточного управления министерства образования и науки Самарской области</w:t>
      </w:r>
    </w:p>
    <w:p w:rsidR="00436D91" w:rsidRDefault="00436D91" w:rsidP="00436D91">
      <w:pPr>
        <w:ind w:left="1080" w:right="567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анализа состояния и перспектив развития системы образования в муниципальном районе Камышлинский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134"/>
        <w:gridCol w:w="642"/>
      </w:tblGrid>
      <w:tr w:rsidR="00436D91" w:rsidTr="00436D91">
        <w:trPr>
          <w:jc w:val="center"/>
        </w:trPr>
        <w:tc>
          <w:tcPr>
            <w:tcW w:w="397" w:type="dxa"/>
            <w:vAlign w:val="bottom"/>
            <w:hideMark/>
          </w:tcPr>
          <w:p w:rsidR="00436D91" w:rsidRDefault="00436D91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6D91" w:rsidRDefault="00436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642" w:type="dxa"/>
            <w:vAlign w:val="bottom"/>
            <w:hideMark/>
          </w:tcPr>
          <w:p w:rsidR="00436D91" w:rsidRDefault="00436D91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</w:tbl>
    <w:p w:rsidR="00E94F71" w:rsidRPr="00267F95" w:rsidRDefault="00E94F71" w:rsidP="00267F95">
      <w:pPr>
        <w:spacing w:before="240" w:after="240"/>
        <w:jc w:val="center"/>
        <w:rPr>
          <w:b/>
          <w:sz w:val="28"/>
          <w:szCs w:val="28"/>
        </w:rPr>
      </w:pPr>
      <w:r w:rsidRPr="00267F95">
        <w:rPr>
          <w:b/>
          <w:sz w:val="28"/>
          <w:szCs w:val="28"/>
          <w:lang w:val="en-US"/>
        </w:rPr>
        <w:t>I</w:t>
      </w:r>
      <w:r w:rsidRPr="00267F95">
        <w:rPr>
          <w:b/>
          <w:sz w:val="28"/>
          <w:szCs w:val="28"/>
        </w:rPr>
        <w:t>. Анализ состояния и перспектив развития системы образования</w:t>
      </w:r>
    </w:p>
    <w:p w:rsidR="00E94F71" w:rsidRPr="001F5FA8" w:rsidRDefault="00E94F71" w:rsidP="001F5FA8">
      <w:pPr>
        <w:ind w:left="567"/>
        <w:rPr>
          <w:b/>
          <w:sz w:val="28"/>
          <w:szCs w:val="28"/>
        </w:rPr>
      </w:pPr>
      <w:r w:rsidRPr="00267F95">
        <w:rPr>
          <w:b/>
          <w:sz w:val="28"/>
          <w:szCs w:val="28"/>
        </w:rPr>
        <w:t xml:space="preserve">1. Вводная часть </w:t>
      </w:r>
    </w:p>
    <w:p w:rsidR="00267F95" w:rsidRPr="00267F95" w:rsidRDefault="00267F95" w:rsidP="00267F95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267F95">
        <w:rPr>
          <w:sz w:val="28"/>
          <w:szCs w:val="28"/>
        </w:rPr>
        <w:t>Камышлинский</w:t>
      </w:r>
      <w:proofErr w:type="spellEnd"/>
      <w:r w:rsidRPr="00267F95">
        <w:rPr>
          <w:sz w:val="28"/>
          <w:szCs w:val="28"/>
        </w:rPr>
        <w:t xml:space="preserve"> район расположен на северо-востоке Самарской области, в верхнем течении реки Сок. Граничит с </w:t>
      </w:r>
      <w:proofErr w:type="spellStart"/>
      <w:r w:rsidRPr="00267F95">
        <w:rPr>
          <w:sz w:val="28"/>
          <w:szCs w:val="28"/>
        </w:rPr>
        <w:t>Клявлинским</w:t>
      </w:r>
      <w:proofErr w:type="spellEnd"/>
      <w:r w:rsidRPr="00267F95">
        <w:rPr>
          <w:sz w:val="28"/>
          <w:szCs w:val="28"/>
        </w:rPr>
        <w:t xml:space="preserve">, </w:t>
      </w:r>
      <w:proofErr w:type="spellStart"/>
      <w:r w:rsidRPr="00267F95">
        <w:rPr>
          <w:sz w:val="28"/>
          <w:szCs w:val="28"/>
        </w:rPr>
        <w:t>Исаклинским</w:t>
      </w:r>
      <w:proofErr w:type="spellEnd"/>
      <w:r w:rsidRPr="00267F95">
        <w:rPr>
          <w:sz w:val="28"/>
          <w:szCs w:val="28"/>
        </w:rPr>
        <w:t xml:space="preserve">, </w:t>
      </w:r>
      <w:proofErr w:type="spellStart"/>
      <w:r w:rsidRPr="00267F95">
        <w:rPr>
          <w:sz w:val="28"/>
          <w:szCs w:val="28"/>
        </w:rPr>
        <w:t>Похвистневским</w:t>
      </w:r>
      <w:proofErr w:type="spellEnd"/>
      <w:r w:rsidRPr="00267F95">
        <w:rPr>
          <w:sz w:val="28"/>
          <w:szCs w:val="28"/>
        </w:rPr>
        <w:t xml:space="preserve"> районами Самарской области и Оренбургской областью. Площадь территории района составляет 823 </w:t>
      </w:r>
      <w:proofErr w:type="spellStart"/>
      <w:r w:rsidRPr="00267F95">
        <w:rPr>
          <w:sz w:val="28"/>
          <w:szCs w:val="28"/>
        </w:rPr>
        <w:t>кв.км</w:t>
      </w:r>
      <w:proofErr w:type="spellEnd"/>
      <w:r w:rsidRPr="00267F95">
        <w:rPr>
          <w:sz w:val="28"/>
          <w:szCs w:val="28"/>
        </w:rPr>
        <w:t xml:space="preserve">. Административный центр – село Камышла. На территории района расположено 6 муниципальных образований. Всего в районе 22 сельских населенных пунктов. </w:t>
      </w:r>
    </w:p>
    <w:p w:rsidR="00267F95" w:rsidRPr="00267F95" w:rsidRDefault="00267F95" w:rsidP="00267F95">
      <w:pPr>
        <w:spacing w:line="276" w:lineRule="auto"/>
        <w:ind w:firstLine="709"/>
        <w:jc w:val="both"/>
        <w:rPr>
          <w:sz w:val="28"/>
          <w:szCs w:val="28"/>
        </w:rPr>
      </w:pPr>
      <w:r w:rsidRPr="00267F95">
        <w:rPr>
          <w:sz w:val="28"/>
          <w:szCs w:val="28"/>
        </w:rPr>
        <w:t>Национальный состав населения смешанный:</w:t>
      </w:r>
    </w:p>
    <w:p w:rsidR="00267F95" w:rsidRPr="00267F95" w:rsidRDefault="00267F95" w:rsidP="00267F95">
      <w:pPr>
        <w:spacing w:line="276" w:lineRule="auto"/>
        <w:jc w:val="both"/>
        <w:rPr>
          <w:sz w:val="28"/>
          <w:szCs w:val="28"/>
        </w:rPr>
      </w:pPr>
      <w:r w:rsidRPr="00267F95">
        <w:rPr>
          <w:sz w:val="28"/>
          <w:szCs w:val="28"/>
        </w:rPr>
        <w:t>- татары – 80,9 %;</w:t>
      </w:r>
    </w:p>
    <w:p w:rsidR="00267F95" w:rsidRPr="00267F95" w:rsidRDefault="00267F95" w:rsidP="00267F95">
      <w:pPr>
        <w:spacing w:line="276" w:lineRule="auto"/>
        <w:jc w:val="both"/>
        <w:rPr>
          <w:sz w:val="28"/>
          <w:szCs w:val="28"/>
        </w:rPr>
      </w:pPr>
      <w:r w:rsidRPr="00267F95">
        <w:rPr>
          <w:sz w:val="28"/>
          <w:szCs w:val="28"/>
        </w:rPr>
        <w:t>- русские – 9,3 %;</w:t>
      </w:r>
    </w:p>
    <w:p w:rsidR="00267F95" w:rsidRPr="00267F95" w:rsidRDefault="00267F95" w:rsidP="00267F95">
      <w:pPr>
        <w:spacing w:line="276" w:lineRule="auto"/>
        <w:jc w:val="both"/>
        <w:rPr>
          <w:sz w:val="28"/>
          <w:szCs w:val="28"/>
        </w:rPr>
      </w:pPr>
      <w:r w:rsidRPr="00267F95">
        <w:rPr>
          <w:sz w:val="28"/>
          <w:szCs w:val="28"/>
        </w:rPr>
        <w:t>- чуваши – 5,1 %;</w:t>
      </w:r>
    </w:p>
    <w:p w:rsidR="00267F95" w:rsidRPr="00267F95" w:rsidRDefault="00267F95" w:rsidP="00267F95">
      <w:pPr>
        <w:spacing w:line="276" w:lineRule="auto"/>
        <w:jc w:val="both"/>
        <w:rPr>
          <w:sz w:val="28"/>
          <w:szCs w:val="28"/>
        </w:rPr>
      </w:pPr>
      <w:r w:rsidRPr="00267F95">
        <w:rPr>
          <w:sz w:val="28"/>
          <w:szCs w:val="28"/>
        </w:rPr>
        <w:t>- представители других национальностей – 4,7 %.</w:t>
      </w:r>
    </w:p>
    <w:p w:rsidR="00267F95" w:rsidRPr="00267F95" w:rsidRDefault="00267F95" w:rsidP="009B53C3">
      <w:pPr>
        <w:spacing w:line="276" w:lineRule="auto"/>
        <w:ind w:firstLine="709"/>
        <w:jc w:val="both"/>
        <w:rPr>
          <w:sz w:val="28"/>
          <w:szCs w:val="28"/>
        </w:rPr>
      </w:pPr>
      <w:r w:rsidRPr="00267F95">
        <w:rPr>
          <w:sz w:val="28"/>
          <w:szCs w:val="28"/>
        </w:rPr>
        <w:t>Численность населения на 1 января 2019 года составила 10484 человек  (</w:t>
      </w:r>
      <w:r w:rsidR="009B53C3">
        <w:rPr>
          <w:sz w:val="28"/>
          <w:szCs w:val="28"/>
        </w:rPr>
        <w:t>на 1 января</w:t>
      </w:r>
      <w:r w:rsidRPr="00267F95">
        <w:rPr>
          <w:sz w:val="28"/>
          <w:szCs w:val="28"/>
        </w:rPr>
        <w:t xml:space="preserve"> 2018г. – 10638)</w:t>
      </w:r>
      <w:r w:rsidR="009B53C3">
        <w:rPr>
          <w:sz w:val="28"/>
          <w:szCs w:val="28"/>
        </w:rPr>
        <w:t>.</w:t>
      </w:r>
    </w:p>
    <w:p w:rsidR="00267F95" w:rsidRPr="00267F95" w:rsidRDefault="00267F95" w:rsidP="00267F95">
      <w:pPr>
        <w:spacing w:line="276" w:lineRule="auto"/>
        <w:ind w:firstLine="709"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Анализ жителей по возрастным категориям показывает, что количество людей трудоспособного возраста преобладает  над количеством людей нетрудоспособного возраста. Однако в районе наметилась тенденция  постепенного  сокращения населения (на 154 чел. 1,4%), естественная убыль составила 60 человек. По данным Росстата численность родившихся по району за 2018 составила 82 человека, что на 8 детей меньше аналогичного периода прошлого года.  </w:t>
      </w:r>
    </w:p>
    <w:p w:rsidR="00267F95" w:rsidRPr="00267F95" w:rsidRDefault="00267F95" w:rsidP="00267F95">
      <w:pPr>
        <w:spacing w:line="276" w:lineRule="auto"/>
        <w:ind w:firstLine="831"/>
        <w:jc w:val="both"/>
        <w:rPr>
          <w:sz w:val="28"/>
          <w:szCs w:val="28"/>
        </w:rPr>
      </w:pPr>
      <w:r w:rsidRPr="00267F95">
        <w:rPr>
          <w:b/>
          <w:i/>
          <w:sz w:val="28"/>
          <w:szCs w:val="28"/>
        </w:rPr>
        <w:t xml:space="preserve"> </w:t>
      </w:r>
      <w:r w:rsidR="009B53C3">
        <w:rPr>
          <w:sz w:val="28"/>
          <w:szCs w:val="28"/>
        </w:rPr>
        <w:t>Б</w:t>
      </w:r>
      <w:r w:rsidRPr="00267F95">
        <w:rPr>
          <w:sz w:val="28"/>
          <w:szCs w:val="28"/>
        </w:rPr>
        <w:t>юджет района за 2018 год составили 2 млн. 100 тыс. рублей, что на 6% выше суммы прошлого года.</w:t>
      </w:r>
    </w:p>
    <w:p w:rsidR="00267F95" w:rsidRDefault="00267F95" w:rsidP="00267F95">
      <w:pPr>
        <w:spacing w:line="276" w:lineRule="auto"/>
        <w:ind w:firstLine="831"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В 2018 году продолжилось строительство и капитальный ремонт социально-значимых объектов. В районе начала реализовываться федеральная программа «Формирование комфортной городской среды», в рамках которой были построены 2 детские игровые площадки в селах Новое </w:t>
      </w:r>
      <w:proofErr w:type="spellStart"/>
      <w:r w:rsidRPr="00267F95">
        <w:rPr>
          <w:sz w:val="28"/>
          <w:szCs w:val="28"/>
        </w:rPr>
        <w:t>Усманово</w:t>
      </w:r>
      <w:proofErr w:type="spellEnd"/>
      <w:r w:rsidRPr="00267F95">
        <w:rPr>
          <w:sz w:val="28"/>
          <w:szCs w:val="28"/>
        </w:rPr>
        <w:t xml:space="preserve"> и Камышла.</w:t>
      </w:r>
    </w:p>
    <w:p w:rsidR="00267F95" w:rsidRPr="009B53C3" w:rsidRDefault="00267F95" w:rsidP="00267F95">
      <w:pPr>
        <w:ind w:firstLine="831"/>
        <w:jc w:val="both"/>
      </w:pPr>
    </w:p>
    <w:p w:rsidR="00E94F71" w:rsidRPr="00267F95" w:rsidRDefault="00E94F71" w:rsidP="00E94F71">
      <w:pPr>
        <w:ind w:left="567"/>
        <w:rPr>
          <w:b/>
          <w:sz w:val="28"/>
          <w:szCs w:val="28"/>
        </w:rPr>
      </w:pPr>
      <w:r w:rsidRPr="00267F95">
        <w:rPr>
          <w:b/>
          <w:sz w:val="28"/>
          <w:szCs w:val="28"/>
        </w:rPr>
        <w:t xml:space="preserve">2. Анализ состояния и перспектив развития системы образования </w:t>
      </w:r>
    </w:p>
    <w:p w:rsidR="00D25641" w:rsidRDefault="009B53C3" w:rsidP="00267F9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сети образовательных организаций </w:t>
      </w:r>
      <w:proofErr w:type="spellStart"/>
      <w:r>
        <w:rPr>
          <w:sz w:val="28"/>
          <w:szCs w:val="28"/>
        </w:rPr>
        <w:t>Камышлинского</w:t>
      </w:r>
      <w:proofErr w:type="spellEnd"/>
      <w:r>
        <w:rPr>
          <w:sz w:val="28"/>
          <w:szCs w:val="28"/>
        </w:rPr>
        <w:t xml:space="preserve"> района в 2018 году в сравнении с 2017 годом не изменилась. </w:t>
      </w:r>
      <w:r w:rsidR="00B9084A">
        <w:rPr>
          <w:sz w:val="28"/>
          <w:szCs w:val="28"/>
        </w:rPr>
        <w:t xml:space="preserve">Сеть включает: </w:t>
      </w:r>
    </w:p>
    <w:p w:rsidR="005333BC" w:rsidRDefault="00B21F9E" w:rsidP="00267F9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21F9E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B9084A">
        <w:rPr>
          <w:sz w:val="28"/>
          <w:szCs w:val="28"/>
        </w:rPr>
        <w:t>осударственны</w:t>
      </w:r>
      <w:r>
        <w:rPr>
          <w:sz w:val="28"/>
          <w:szCs w:val="28"/>
        </w:rPr>
        <w:t>х</w:t>
      </w:r>
      <w:r w:rsidR="00B9084A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х</w:t>
      </w:r>
      <w:r w:rsidR="00B9084A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>х</w:t>
      </w:r>
      <w:r w:rsidR="00B9084A">
        <w:rPr>
          <w:sz w:val="28"/>
          <w:szCs w:val="28"/>
        </w:rPr>
        <w:t xml:space="preserve"> учреждения </w:t>
      </w:r>
      <w:r w:rsidR="00D25641">
        <w:rPr>
          <w:sz w:val="28"/>
          <w:szCs w:val="28"/>
        </w:rPr>
        <w:t xml:space="preserve">средние общеобразовательные школы, реализующие программы дошкольного, начального, </w:t>
      </w:r>
      <w:r w:rsidR="00D25641">
        <w:rPr>
          <w:sz w:val="28"/>
          <w:szCs w:val="28"/>
        </w:rPr>
        <w:lastRenderedPageBreak/>
        <w:t>основного и среднего общего образования, а также программы дополнительного образования детей</w:t>
      </w:r>
      <w:r>
        <w:rPr>
          <w:sz w:val="28"/>
          <w:szCs w:val="28"/>
        </w:rPr>
        <w:t>,</w:t>
      </w:r>
      <w:r w:rsidR="00D25641">
        <w:rPr>
          <w:sz w:val="28"/>
          <w:szCs w:val="28"/>
        </w:rPr>
        <w:t xml:space="preserve"> имеющие в своей структуре</w:t>
      </w:r>
      <w:r w:rsidR="005333BC">
        <w:rPr>
          <w:sz w:val="28"/>
          <w:szCs w:val="28"/>
        </w:rPr>
        <w:t xml:space="preserve"> в общем числе:</w:t>
      </w:r>
      <w:proofErr w:type="gramEnd"/>
    </w:p>
    <w:p w:rsidR="005333BC" w:rsidRDefault="005333BC" w:rsidP="00267F95">
      <w:pPr>
        <w:spacing w:line="276" w:lineRule="auto"/>
        <w:ind w:firstLine="708"/>
        <w:jc w:val="both"/>
        <w:rPr>
          <w:sz w:val="28"/>
          <w:szCs w:val="28"/>
        </w:rPr>
      </w:pPr>
      <w:r w:rsidRPr="005333BC">
        <w:rPr>
          <w:b/>
          <w:sz w:val="28"/>
          <w:szCs w:val="28"/>
        </w:rPr>
        <w:t xml:space="preserve">7 </w:t>
      </w:r>
      <w:r w:rsidRPr="00B21F9E">
        <w:rPr>
          <w:sz w:val="28"/>
          <w:szCs w:val="28"/>
        </w:rPr>
        <w:t>филиалов</w:t>
      </w:r>
      <w:r>
        <w:rPr>
          <w:sz w:val="28"/>
          <w:szCs w:val="28"/>
        </w:rPr>
        <w:t>, которые реализуют программы начального и основного общего образования;</w:t>
      </w:r>
    </w:p>
    <w:p w:rsidR="005333BC" w:rsidRDefault="00C82BBC" w:rsidP="00267F9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333BC" w:rsidRPr="00B21F9E">
        <w:rPr>
          <w:sz w:val="28"/>
          <w:szCs w:val="28"/>
        </w:rPr>
        <w:t xml:space="preserve"> структурных подразделений</w:t>
      </w:r>
      <w:r w:rsidR="005333BC">
        <w:rPr>
          <w:sz w:val="28"/>
          <w:szCs w:val="28"/>
        </w:rPr>
        <w:t>, реализующих программы дошкольного образования;</w:t>
      </w:r>
    </w:p>
    <w:p w:rsidR="00D25641" w:rsidRDefault="005333BC" w:rsidP="00267F95">
      <w:pPr>
        <w:spacing w:line="276" w:lineRule="auto"/>
        <w:ind w:firstLine="708"/>
        <w:jc w:val="both"/>
        <w:rPr>
          <w:sz w:val="28"/>
          <w:szCs w:val="28"/>
        </w:rPr>
      </w:pPr>
      <w:r w:rsidRPr="00B21F9E">
        <w:rPr>
          <w:sz w:val="28"/>
          <w:szCs w:val="28"/>
        </w:rPr>
        <w:t>2 структурных подразделения</w:t>
      </w:r>
      <w:r>
        <w:rPr>
          <w:sz w:val="28"/>
          <w:szCs w:val="28"/>
        </w:rPr>
        <w:t>, реализующих программы дополнительного образования детей.</w:t>
      </w:r>
    </w:p>
    <w:p w:rsidR="00A57BC6" w:rsidRDefault="00B21F9E" w:rsidP="00267F9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21F9E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Pr="00B21F9E">
        <w:rPr>
          <w:sz w:val="28"/>
          <w:szCs w:val="28"/>
        </w:rPr>
        <w:t xml:space="preserve">осударственное бюджетное профессиональное образовательное учреждение Самарской области </w:t>
      </w:r>
      <w:r>
        <w:rPr>
          <w:sz w:val="28"/>
          <w:szCs w:val="28"/>
        </w:rPr>
        <w:t>«</w:t>
      </w:r>
      <w:r w:rsidRPr="00B21F9E">
        <w:rPr>
          <w:sz w:val="28"/>
          <w:szCs w:val="28"/>
        </w:rPr>
        <w:t>Образовательный центр с. Камышла</w:t>
      </w:r>
      <w:r>
        <w:rPr>
          <w:sz w:val="28"/>
          <w:szCs w:val="28"/>
        </w:rPr>
        <w:t>», реализующее программы среднего профессионального образования, а также, программы профессионального обучения.</w:t>
      </w:r>
      <w:proofErr w:type="gramEnd"/>
    </w:p>
    <w:p w:rsidR="00B9084A" w:rsidRDefault="00B21F9E" w:rsidP="00B21F9E">
      <w:pPr>
        <w:spacing w:line="276" w:lineRule="auto"/>
        <w:ind w:firstLine="708"/>
        <w:jc w:val="both"/>
        <w:rPr>
          <w:sz w:val="28"/>
          <w:szCs w:val="28"/>
        </w:rPr>
      </w:pPr>
      <w:r w:rsidRPr="00B21F9E">
        <w:rPr>
          <w:b/>
          <w:sz w:val="28"/>
          <w:szCs w:val="28"/>
        </w:rPr>
        <w:t xml:space="preserve">1 </w:t>
      </w:r>
      <w:r w:rsidRPr="00B21F9E">
        <w:rPr>
          <w:sz w:val="28"/>
          <w:szCs w:val="28"/>
        </w:rPr>
        <w:t xml:space="preserve">государственное казенное общеобразовательное учреждение Самарской области для детей-сирот и детей, оставшихся без попечения родителей,  с ограниченными возможностями здоровья имени </w:t>
      </w:r>
      <w:proofErr w:type="spellStart"/>
      <w:r w:rsidRPr="00B21F9E">
        <w:rPr>
          <w:sz w:val="28"/>
          <w:szCs w:val="28"/>
        </w:rPr>
        <w:t>Акчурина</w:t>
      </w:r>
      <w:proofErr w:type="spellEnd"/>
      <w:r w:rsidRPr="00B21F9E">
        <w:rPr>
          <w:sz w:val="28"/>
          <w:szCs w:val="28"/>
        </w:rPr>
        <w:t xml:space="preserve"> А.З. </w:t>
      </w:r>
      <w:proofErr w:type="gramStart"/>
      <w:r w:rsidRPr="00B21F9E">
        <w:rPr>
          <w:sz w:val="28"/>
          <w:szCs w:val="28"/>
        </w:rPr>
        <w:t>с</w:t>
      </w:r>
      <w:proofErr w:type="gramEnd"/>
      <w:r w:rsidRPr="00B21F9E">
        <w:rPr>
          <w:sz w:val="28"/>
          <w:szCs w:val="28"/>
        </w:rPr>
        <w:t>. Камышла</w:t>
      </w:r>
      <w:r>
        <w:rPr>
          <w:sz w:val="28"/>
          <w:szCs w:val="28"/>
        </w:rPr>
        <w:t xml:space="preserve">. </w:t>
      </w:r>
    </w:p>
    <w:p w:rsidR="00C82BBC" w:rsidRDefault="00C82BBC" w:rsidP="00B21F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сети 2 филиала в 2018 году не реализовывали программы общего образования ввиду отсутствия детей.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33"/>
        <w:gridCol w:w="2897"/>
        <w:gridCol w:w="222"/>
        <w:gridCol w:w="992"/>
        <w:gridCol w:w="142"/>
        <w:gridCol w:w="992"/>
      </w:tblGrid>
      <w:tr w:rsidR="0025103A" w:rsidTr="0025103A">
        <w:tc>
          <w:tcPr>
            <w:tcW w:w="4333" w:type="dxa"/>
            <w:vMerge w:val="restart"/>
          </w:tcPr>
          <w:p w:rsidR="0025103A" w:rsidRPr="00B9084A" w:rsidRDefault="00A40258" w:rsidP="0025103A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103A" w:rsidRPr="00B9084A">
              <w:rPr>
                <w:sz w:val="22"/>
                <w:szCs w:val="22"/>
              </w:rPr>
              <w:t>Наименование образовательных организаций</w:t>
            </w:r>
            <w:r w:rsidR="0025103A">
              <w:rPr>
                <w:sz w:val="22"/>
                <w:szCs w:val="22"/>
              </w:rPr>
              <w:t xml:space="preserve"> и их структура</w:t>
            </w:r>
          </w:p>
        </w:tc>
        <w:tc>
          <w:tcPr>
            <w:tcW w:w="3119" w:type="dxa"/>
            <w:gridSpan w:val="2"/>
            <w:vMerge w:val="restart"/>
          </w:tcPr>
          <w:p w:rsidR="0025103A" w:rsidRPr="00B9084A" w:rsidRDefault="0025103A" w:rsidP="00B90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и вид реализуемых программ</w:t>
            </w:r>
          </w:p>
        </w:tc>
        <w:tc>
          <w:tcPr>
            <w:tcW w:w="2126" w:type="dxa"/>
            <w:gridSpan w:val="3"/>
          </w:tcPr>
          <w:p w:rsidR="0025103A" w:rsidRDefault="0025103A" w:rsidP="00B9084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Количество обучающихся (учащихся/</w:t>
            </w:r>
            <w:proofErr w:type="gramEnd"/>
          </w:p>
          <w:p w:rsidR="0025103A" w:rsidRDefault="0025103A" w:rsidP="00B90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воспитанников)</w:t>
            </w:r>
          </w:p>
          <w:p w:rsidR="0025103A" w:rsidRPr="00B9084A" w:rsidRDefault="0025103A" w:rsidP="00B90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103A" w:rsidTr="0025103A">
        <w:tc>
          <w:tcPr>
            <w:tcW w:w="4333" w:type="dxa"/>
            <w:vMerge/>
          </w:tcPr>
          <w:p w:rsidR="0025103A" w:rsidRPr="00B9084A" w:rsidRDefault="0025103A" w:rsidP="00251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25103A" w:rsidRDefault="0025103A" w:rsidP="00B908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5103A" w:rsidRPr="00AF0A9F" w:rsidRDefault="0025103A" w:rsidP="00976348">
            <w:pPr>
              <w:jc w:val="center"/>
              <w:rPr>
                <w:sz w:val="22"/>
                <w:szCs w:val="22"/>
              </w:rPr>
            </w:pPr>
            <w:r w:rsidRPr="00AF0A9F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</w:tcPr>
          <w:p w:rsidR="0025103A" w:rsidRPr="00AF0A9F" w:rsidRDefault="0025103A" w:rsidP="00976348">
            <w:pPr>
              <w:jc w:val="center"/>
              <w:rPr>
                <w:sz w:val="22"/>
                <w:szCs w:val="22"/>
              </w:rPr>
            </w:pPr>
            <w:r w:rsidRPr="00AF0A9F">
              <w:rPr>
                <w:sz w:val="22"/>
                <w:szCs w:val="22"/>
              </w:rPr>
              <w:t>2018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25103A" w:rsidTr="00D36036">
        <w:tc>
          <w:tcPr>
            <w:tcW w:w="9578" w:type="dxa"/>
            <w:gridSpan w:val="6"/>
          </w:tcPr>
          <w:p w:rsidR="0025103A" w:rsidRPr="005E7CDB" w:rsidRDefault="0025103A" w:rsidP="00A40258">
            <w:pPr>
              <w:jc w:val="center"/>
              <w:rPr>
                <w:b/>
                <w:sz w:val="22"/>
                <w:szCs w:val="22"/>
              </w:rPr>
            </w:pPr>
            <w:r w:rsidRPr="005E7CDB">
              <w:rPr>
                <w:b/>
                <w:sz w:val="22"/>
                <w:szCs w:val="22"/>
              </w:rPr>
              <w:t>Государственные бюджетные общеобразовательные организации:</w:t>
            </w:r>
          </w:p>
        </w:tc>
      </w:tr>
      <w:tr w:rsidR="0025103A" w:rsidTr="001C3F16">
        <w:tc>
          <w:tcPr>
            <w:tcW w:w="4333" w:type="dxa"/>
          </w:tcPr>
          <w:p w:rsidR="0025103A" w:rsidRPr="0053266B" w:rsidRDefault="0025103A" w:rsidP="0025103A">
            <w:pPr>
              <w:rPr>
                <w:b/>
                <w:sz w:val="22"/>
                <w:szCs w:val="22"/>
              </w:rPr>
            </w:pPr>
            <w:r w:rsidRPr="0053266B">
              <w:rPr>
                <w:b/>
                <w:sz w:val="22"/>
                <w:szCs w:val="22"/>
              </w:rPr>
              <w:t xml:space="preserve">ГБОУ СОШ                 с. Русский </w:t>
            </w:r>
            <w:proofErr w:type="spellStart"/>
            <w:r w:rsidRPr="0053266B">
              <w:rPr>
                <w:b/>
                <w:sz w:val="22"/>
                <w:szCs w:val="22"/>
              </w:rPr>
              <w:t>Байтуган</w:t>
            </w:r>
            <w:proofErr w:type="spellEnd"/>
          </w:p>
        </w:tc>
        <w:tc>
          <w:tcPr>
            <w:tcW w:w="2897" w:type="dxa"/>
          </w:tcPr>
          <w:p w:rsidR="0025103A" w:rsidRPr="00B9084A" w:rsidRDefault="0025103A" w:rsidP="00B90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Начальное, основное, среднее общее образование</w:t>
            </w:r>
          </w:p>
        </w:tc>
        <w:tc>
          <w:tcPr>
            <w:tcW w:w="121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25103A" w:rsidTr="001C3F16">
        <w:tc>
          <w:tcPr>
            <w:tcW w:w="4333" w:type="dxa"/>
          </w:tcPr>
          <w:p w:rsidR="0025103A" w:rsidRPr="00B9084A" w:rsidRDefault="0025103A" w:rsidP="0025103A">
            <w:pPr>
              <w:rPr>
                <w:sz w:val="22"/>
                <w:szCs w:val="22"/>
              </w:rPr>
            </w:pPr>
            <w:r w:rsidRPr="0053266B">
              <w:rPr>
                <w:sz w:val="22"/>
                <w:szCs w:val="22"/>
              </w:rPr>
              <w:t xml:space="preserve">СП </w:t>
            </w:r>
            <w:r>
              <w:rPr>
                <w:sz w:val="22"/>
                <w:szCs w:val="22"/>
              </w:rPr>
              <w:t>«</w:t>
            </w:r>
            <w:r w:rsidRPr="0053266B">
              <w:rPr>
                <w:sz w:val="22"/>
                <w:szCs w:val="22"/>
              </w:rPr>
              <w:t xml:space="preserve">Детский сад </w:t>
            </w:r>
            <w:r>
              <w:rPr>
                <w:sz w:val="22"/>
                <w:szCs w:val="22"/>
              </w:rPr>
              <w:t>«</w:t>
            </w:r>
            <w:r w:rsidRPr="0053266B">
              <w:rPr>
                <w:sz w:val="22"/>
                <w:szCs w:val="22"/>
              </w:rPr>
              <w:t>Василёк</w:t>
            </w:r>
            <w:r>
              <w:rPr>
                <w:sz w:val="22"/>
                <w:szCs w:val="22"/>
              </w:rPr>
              <w:t xml:space="preserve">» </w:t>
            </w:r>
            <w:r w:rsidRPr="0053266B">
              <w:rPr>
                <w:sz w:val="22"/>
                <w:szCs w:val="22"/>
              </w:rPr>
              <w:t xml:space="preserve">ГБОУ СОШ                 с. Русский </w:t>
            </w:r>
            <w:proofErr w:type="spellStart"/>
            <w:r w:rsidRPr="0053266B">
              <w:rPr>
                <w:sz w:val="22"/>
                <w:szCs w:val="22"/>
              </w:rPr>
              <w:t>Байтуган</w:t>
            </w:r>
            <w:proofErr w:type="spellEnd"/>
          </w:p>
        </w:tc>
        <w:tc>
          <w:tcPr>
            <w:tcW w:w="2897" w:type="dxa"/>
          </w:tcPr>
          <w:p w:rsidR="0025103A" w:rsidRPr="00B9084A" w:rsidRDefault="0025103A" w:rsidP="004F73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дошкольное образование</w:t>
            </w:r>
          </w:p>
        </w:tc>
        <w:tc>
          <w:tcPr>
            <w:tcW w:w="121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25103A" w:rsidTr="001C3F16">
        <w:tc>
          <w:tcPr>
            <w:tcW w:w="4333" w:type="dxa"/>
          </w:tcPr>
          <w:p w:rsidR="0025103A" w:rsidRPr="0053266B" w:rsidRDefault="0025103A" w:rsidP="0025103A">
            <w:pPr>
              <w:rPr>
                <w:b/>
                <w:sz w:val="22"/>
                <w:szCs w:val="22"/>
              </w:rPr>
            </w:pPr>
            <w:r w:rsidRPr="0053266B">
              <w:rPr>
                <w:b/>
                <w:sz w:val="22"/>
                <w:szCs w:val="22"/>
              </w:rPr>
              <w:t xml:space="preserve">ГБОУ СОШ </w:t>
            </w:r>
            <w:proofErr w:type="gramStart"/>
            <w:r w:rsidRPr="0053266B">
              <w:rPr>
                <w:b/>
                <w:sz w:val="22"/>
                <w:szCs w:val="22"/>
              </w:rPr>
              <w:t>с</w:t>
            </w:r>
            <w:proofErr w:type="gramEnd"/>
            <w:r w:rsidRPr="0053266B">
              <w:rPr>
                <w:b/>
                <w:sz w:val="22"/>
                <w:szCs w:val="22"/>
              </w:rPr>
              <w:t>. Камышла</w:t>
            </w:r>
          </w:p>
        </w:tc>
        <w:tc>
          <w:tcPr>
            <w:tcW w:w="2897" w:type="dxa"/>
          </w:tcPr>
          <w:p w:rsidR="0025103A" w:rsidRPr="00B9084A" w:rsidRDefault="0025103A" w:rsidP="00B90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Начальное, основное, среднее общее образование</w:t>
            </w:r>
          </w:p>
        </w:tc>
        <w:tc>
          <w:tcPr>
            <w:tcW w:w="121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113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</w:tr>
      <w:tr w:rsidR="0025103A" w:rsidTr="001C3F16">
        <w:tc>
          <w:tcPr>
            <w:tcW w:w="4333" w:type="dxa"/>
          </w:tcPr>
          <w:p w:rsidR="0025103A" w:rsidRPr="00B9084A" w:rsidRDefault="0025103A" w:rsidP="0025103A">
            <w:pPr>
              <w:rPr>
                <w:sz w:val="22"/>
                <w:szCs w:val="22"/>
              </w:rPr>
            </w:pPr>
            <w:r w:rsidRPr="00B9084A">
              <w:rPr>
                <w:sz w:val="22"/>
                <w:szCs w:val="22"/>
              </w:rPr>
              <w:t xml:space="preserve">СП </w:t>
            </w:r>
            <w:r>
              <w:rPr>
                <w:sz w:val="22"/>
                <w:szCs w:val="22"/>
              </w:rPr>
              <w:t>«Детский сад «</w:t>
            </w:r>
            <w:r w:rsidRPr="00B9084A">
              <w:rPr>
                <w:sz w:val="22"/>
                <w:szCs w:val="22"/>
              </w:rPr>
              <w:t>Улыбка</w:t>
            </w:r>
            <w:r>
              <w:rPr>
                <w:sz w:val="22"/>
                <w:szCs w:val="22"/>
              </w:rPr>
              <w:t xml:space="preserve">» </w:t>
            </w:r>
            <w:r w:rsidRPr="00B9084A">
              <w:rPr>
                <w:sz w:val="22"/>
                <w:szCs w:val="22"/>
              </w:rPr>
              <w:t xml:space="preserve">ГБОУ СОШ                 </w:t>
            </w:r>
            <w:proofErr w:type="gramStart"/>
            <w:r w:rsidRPr="00B9084A">
              <w:rPr>
                <w:sz w:val="22"/>
                <w:szCs w:val="22"/>
              </w:rPr>
              <w:t>с</w:t>
            </w:r>
            <w:proofErr w:type="gramEnd"/>
            <w:r w:rsidRPr="00B9084A">
              <w:rPr>
                <w:sz w:val="22"/>
                <w:szCs w:val="22"/>
              </w:rPr>
              <w:t>. Камышла</w:t>
            </w:r>
          </w:p>
        </w:tc>
        <w:tc>
          <w:tcPr>
            <w:tcW w:w="2897" w:type="dxa"/>
          </w:tcPr>
          <w:p w:rsidR="0025103A" w:rsidRPr="00B9084A" w:rsidRDefault="0025103A" w:rsidP="004F73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дошкольное образование </w:t>
            </w:r>
          </w:p>
        </w:tc>
        <w:tc>
          <w:tcPr>
            <w:tcW w:w="121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13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</w:tr>
      <w:tr w:rsidR="0025103A" w:rsidTr="001C3F16">
        <w:tc>
          <w:tcPr>
            <w:tcW w:w="4333" w:type="dxa"/>
          </w:tcPr>
          <w:p w:rsidR="0025103A" w:rsidRPr="00B9084A" w:rsidRDefault="0025103A" w:rsidP="0025103A">
            <w:pPr>
              <w:rPr>
                <w:sz w:val="22"/>
                <w:szCs w:val="22"/>
              </w:rPr>
            </w:pPr>
            <w:r w:rsidRPr="00B9084A">
              <w:rPr>
                <w:sz w:val="22"/>
                <w:szCs w:val="22"/>
              </w:rPr>
              <w:t xml:space="preserve">СП </w:t>
            </w:r>
            <w:r>
              <w:rPr>
                <w:sz w:val="22"/>
                <w:szCs w:val="22"/>
              </w:rPr>
              <w:t>«</w:t>
            </w:r>
            <w:r w:rsidRPr="00B9084A">
              <w:rPr>
                <w:sz w:val="22"/>
                <w:szCs w:val="22"/>
              </w:rPr>
              <w:t xml:space="preserve">Детский сад </w:t>
            </w:r>
            <w:r>
              <w:rPr>
                <w:sz w:val="22"/>
                <w:szCs w:val="22"/>
              </w:rPr>
              <w:t>«</w:t>
            </w:r>
            <w:r w:rsidRPr="00B9084A">
              <w:rPr>
                <w:sz w:val="22"/>
                <w:szCs w:val="22"/>
              </w:rPr>
              <w:t>Берёзка</w:t>
            </w:r>
            <w:r>
              <w:rPr>
                <w:sz w:val="22"/>
                <w:szCs w:val="22"/>
              </w:rPr>
              <w:t xml:space="preserve">» </w:t>
            </w:r>
            <w:r w:rsidRPr="00B9084A">
              <w:rPr>
                <w:sz w:val="22"/>
                <w:szCs w:val="22"/>
              </w:rPr>
              <w:t xml:space="preserve">ГБОУ СОШ 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 w:rsidRPr="00B9084A">
              <w:rPr>
                <w:sz w:val="22"/>
                <w:szCs w:val="22"/>
              </w:rPr>
              <w:t>с</w:t>
            </w:r>
            <w:proofErr w:type="gramEnd"/>
            <w:r w:rsidRPr="00B9084A">
              <w:rPr>
                <w:sz w:val="22"/>
                <w:szCs w:val="22"/>
              </w:rPr>
              <w:t>. Камышла</w:t>
            </w:r>
          </w:p>
        </w:tc>
        <w:tc>
          <w:tcPr>
            <w:tcW w:w="2897" w:type="dxa"/>
          </w:tcPr>
          <w:p w:rsidR="0025103A" w:rsidRPr="00B9084A" w:rsidRDefault="0025103A" w:rsidP="00B90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дошкольное образование</w:t>
            </w:r>
          </w:p>
        </w:tc>
        <w:tc>
          <w:tcPr>
            <w:tcW w:w="121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13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25103A" w:rsidTr="001C3F16">
        <w:tc>
          <w:tcPr>
            <w:tcW w:w="4333" w:type="dxa"/>
          </w:tcPr>
          <w:p w:rsidR="0025103A" w:rsidRPr="00B9084A" w:rsidRDefault="0025103A" w:rsidP="0025103A">
            <w:pPr>
              <w:rPr>
                <w:sz w:val="22"/>
                <w:szCs w:val="22"/>
              </w:rPr>
            </w:pPr>
            <w:r w:rsidRPr="00B9084A">
              <w:rPr>
                <w:sz w:val="22"/>
                <w:szCs w:val="22"/>
              </w:rPr>
              <w:t xml:space="preserve">СП </w:t>
            </w:r>
            <w:r>
              <w:rPr>
                <w:sz w:val="22"/>
                <w:szCs w:val="22"/>
              </w:rPr>
              <w:t>«</w:t>
            </w:r>
            <w:r w:rsidRPr="00B9084A">
              <w:rPr>
                <w:sz w:val="22"/>
                <w:szCs w:val="22"/>
              </w:rPr>
              <w:t xml:space="preserve">Детский сад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B9084A">
              <w:rPr>
                <w:sz w:val="22"/>
                <w:szCs w:val="22"/>
              </w:rPr>
              <w:t>Карлыгач</w:t>
            </w:r>
            <w:proofErr w:type="gramStart"/>
            <w:r>
              <w:rPr>
                <w:sz w:val="22"/>
                <w:szCs w:val="22"/>
              </w:rPr>
              <w:t>»</w:t>
            </w:r>
            <w:r w:rsidRPr="00B9084A">
              <w:rPr>
                <w:sz w:val="22"/>
                <w:szCs w:val="22"/>
              </w:rPr>
              <w:t>Г</w:t>
            </w:r>
            <w:proofErr w:type="gramEnd"/>
            <w:r w:rsidRPr="00B9084A">
              <w:rPr>
                <w:sz w:val="22"/>
                <w:szCs w:val="22"/>
              </w:rPr>
              <w:t>БОУ</w:t>
            </w:r>
            <w:proofErr w:type="spellEnd"/>
            <w:r w:rsidRPr="00B9084A">
              <w:rPr>
                <w:sz w:val="22"/>
                <w:szCs w:val="22"/>
              </w:rPr>
              <w:t xml:space="preserve"> СОШ                 с. Камышла</w:t>
            </w:r>
          </w:p>
        </w:tc>
        <w:tc>
          <w:tcPr>
            <w:tcW w:w="2897" w:type="dxa"/>
          </w:tcPr>
          <w:p w:rsidR="0025103A" w:rsidRPr="00B9084A" w:rsidRDefault="0025103A" w:rsidP="00B90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дошкольное образование</w:t>
            </w:r>
          </w:p>
        </w:tc>
        <w:tc>
          <w:tcPr>
            <w:tcW w:w="121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5103A" w:rsidTr="001C3F16">
        <w:tc>
          <w:tcPr>
            <w:tcW w:w="4333" w:type="dxa"/>
          </w:tcPr>
          <w:p w:rsidR="0025103A" w:rsidRPr="00B9084A" w:rsidRDefault="0025103A" w:rsidP="0025103A">
            <w:pPr>
              <w:rPr>
                <w:sz w:val="22"/>
                <w:szCs w:val="22"/>
              </w:rPr>
            </w:pPr>
            <w:r w:rsidRPr="00B9084A">
              <w:rPr>
                <w:sz w:val="22"/>
                <w:szCs w:val="22"/>
              </w:rPr>
              <w:t xml:space="preserve">СП </w:t>
            </w:r>
            <w:r>
              <w:rPr>
                <w:sz w:val="22"/>
                <w:szCs w:val="22"/>
              </w:rPr>
              <w:t>«</w:t>
            </w:r>
            <w:r w:rsidRPr="00B9084A">
              <w:rPr>
                <w:sz w:val="22"/>
                <w:szCs w:val="22"/>
              </w:rPr>
              <w:t>Созвездие</w:t>
            </w:r>
            <w:r>
              <w:rPr>
                <w:sz w:val="22"/>
                <w:szCs w:val="22"/>
              </w:rPr>
              <w:t xml:space="preserve">» ГБОУ СОШ </w:t>
            </w:r>
            <w:proofErr w:type="gramStart"/>
            <w:r w:rsidRPr="00B9084A">
              <w:rPr>
                <w:sz w:val="22"/>
                <w:szCs w:val="22"/>
              </w:rPr>
              <w:t>с</w:t>
            </w:r>
            <w:proofErr w:type="gramEnd"/>
            <w:r w:rsidRPr="00B9084A">
              <w:rPr>
                <w:sz w:val="22"/>
                <w:szCs w:val="22"/>
              </w:rPr>
              <w:t>. Камышл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897" w:type="dxa"/>
          </w:tcPr>
          <w:p w:rsidR="0025103A" w:rsidRPr="00B9084A" w:rsidRDefault="0025103A" w:rsidP="00B90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1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</w:t>
            </w:r>
          </w:p>
        </w:tc>
        <w:tc>
          <w:tcPr>
            <w:tcW w:w="113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</w:t>
            </w:r>
          </w:p>
        </w:tc>
      </w:tr>
      <w:tr w:rsidR="0025103A" w:rsidTr="001C3F16">
        <w:tc>
          <w:tcPr>
            <w:tcW w:w="4333" w:type="dxa"/>
          </w:tcPr>
          <w:p w:rsidR="0025103A" w:rsidRPr="00B9084A" w:rsidRDefault="0025103A" w:rsidP="00251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 </w:t>
            </w:r>
            <w:r w:rsidRPr="00B9084A">
              <w:rPr>
                <w:sz w:val="22"/>
                <w:szCs w:val="22"/>
              </w:rPr>
              <w:t xml:space="preserve">ДЮСШ </w:t>
            </w:r>
            <w:r>
              <w:rPr>
                <w:sz w:val="22"/>
                <w:szCs w:val="22"/>
              </w:rPr>
              <w:t>«</w:t>
            </w:r>
            <w:r w:rsidRPr="00B9084A">
              <w:rPr>
                <w:sz w:val="22"/>
                <w:szCs w:val="22"/>
              </w:rPr>
              <w:t>Фортуна</w:t>
            </w:r>
            <w:r>
              <w:rPr>
                <w:sz w:val="22"/>
                <w:szCs w:val="22"/>
              </w:rPr>
              <w:t>»</w:t>
            </w:r>
            <w:r w:rsidRPr="00B9084A">
              <w:rPr>
                <w:sz w:val="22"/>
                <w:szCs w:val="22"/>
              </w:rPr>
              <w:t xml:space="preserve"> ГБОУ СОШ                 </w:t>
            </w:r>
            <w:proofErr w:type="gramStart"/>
            <w:r w:rsidRPr="00B9084A">
              <w:rPr>
                <w:sz w:val="22"/>
                <w:szCs w:val="22"/>
              </w:rPr>
              <w:t>с</w:t>
            </w:r>
            <w:proofErr w:type="gramEnd"/>
            <w:r w:rsidRPr="00B9084A">
              <w:rPr>
                <w:sz w:val="22"/>
                <w:szCs w:val="22"/>
              </w:rPr>
              <w:t>. Камышла</w:t>
            </w:r>
          </w:p>
        </w:tc>
        <w:tc>
          <w:tcPr>
            <w:tcW w:w="2897" w:type="dxa"/>
          </w:tcPr>
          <w:p w:rsidR="0025103A" w:rsidRPr="00B9084A" w:rsidRDefault="0025103A" w:rsidP="00B90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14" w:type="dxa"/>
            <w:gridSpan w:val="2"/>
          </w:tcPr>
          <w:p w:rsidR="0025103A" w:rsidRPr="00B9084A" w:rsidRDefault="0025103A" w:rsidP="0025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</w:t>
            </w:r>
          </w:p>
        </w:tc>
        <w:tc>
          <w:tcPr>
            <w:tcW w:w="1134" w:type="dxa"/>
            <w:gridSpan w:val="2"/>
          </w:tcPr>
          <w:p w:rsidR="0025103A" w:rsidRPr="00B9084A" w:rsidRDefault="0025103A" w:rsidP="0025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</w:tr>
      <w:tr w:rsidR="0025103A" w:rsidTr="001C3F16">
        <w:tc>
          <w:tcPr>
            <w:tcW w:w="4333" w:type="dxa"/>
          </w:tcPr>
          <w:p w:rsidR="0025103A" w:rsidRPr="00B9084A" w:rsidRDefault="0025103A" w:rsidP="0025103A">
            <w:pPr>
              <w:rPr>
                <w:sz w:val="22"/>
                <w:szCs w:val="22"/>
              </w:rPr>
            </w:pPr>
            <w:proofErr w:type="spellStart"/>
            <w:r w:rsidRPr="00B9084A">
              <w:rPr>
                <w:sz w:val="22"/>
                <w:szCs w:val="22"/>
              </w:rPr>
              <w:t>Степановский</w:t>
            </w:r>
            <w:proofErr w:type="spellEnd"/>
            <w:r w:rsidRPr="00B9084A">
              <w:rPr>
                <w:sz w:val="22"/>
                <w:szCs w:val="22"/>
              </w:rPr>
              <w:t xml:space="preserve"> филиал ГБОУ СОШ                 </w:t>
            </w:r>
            <w:proofErr w:type="gramStart"/>
            <w:r w:rsidRPr="00B9084A">
              <w:rPr>
                <w:sz w:val="22"/>
                <w:szCs w:val="22"/>
              </w:rPr>
              <w:t>с</w:t>
            </w:r>
            <w:proofErr w:type="gramEnd"/>
            <w:r w:rsidRPr="00B9084A">
              <w:rPr>
                <w:sz w:val="22"/>
                <w:szCs w:val="22"/>
              </w:rPr>
              <w:t>. Камышла</w:t>
            </w:r>
          </w:p>
        </w:tc>
        <w:tc>
          <w:tcPr>
            <w:tcW w:w="2897" w:type="dxa"/>
          </w:tcPr>
          <w:p w:rsidR="0025103A" w:rsidRPr="00B9084A" w:rsidRDefault="0025103A" w:rsidP="00B90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Начальное, основное общее образование</w:t>
            </w:r>
          </w:p>
        </w:tc>
        <w:tc>
          <w:tcPr>
            <w:tcW w:w="121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5103A" w:rsidTr="001C3F16">
        <w:tc>
          <w:tcPr>
            <w:tcW w:w="4333" w:type="dxa"/>
          </w:tcPr>
          <w:p w:rsidR="0025103A" w:rsidRPr="00B9084A" w:rsidRDefault="0025103A" w:rsidP="0025103A">
            <w:pPr>
              <w:rPr>
                <w:sz w:val="22"/>
                <w:szCs w:val="22"/>
              </w:rPr>
            </w:pPr>
            <w:proofErr w:type="spellStart"/>
            <w:r w:rsidRPr="00B9084A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алыклинский</w:t>
            </w:r>
            <w:proofErr w:type="spellEnd"/>
            <w:r>
              <w:rPr>
                <w:sz w:val="22"/>
                <w:szCs w:val="22"/>
              </w:rPr>
              <w:t xml:space="preserve"> филиал   ГБОУ СОШ</w:t>
            </w:r>
            <w:r w:rsidRPr="00B9084A">
              <w:rPr>
                <w:sz w:val="22"/>
                <w:szCs w:val="22"/>
              </w:rPr>
              <w:t xml:space="preserve">          </w:t>
            </w:r>
            <w:proofErr w:type="gramStart"/>
            <w:r w:rsidRPr="00B9084A">
              <w:rPr>
                <w:sz w:val="22"/>
                <w:szCs w:val="22"/>
              </w:rPr>
              <w:t>с</w:t>
            </w:r>
            <w:proofErr w:type="gramEnd"/>
            <w:r w:rsidRPr="00B9084A">
              <w:rPr>
                <w:sz w:val="22"/>
                <w:szCs w:val="22"/>
              </w:rPr>
              <w:t>. Камышла</w:t>
            </w:r>
          </w:p>
        </w:tc>
        <w:tc>
          <w:tcPr>
            <w:tcW w:w="2897" w:type="dxa"/>
          </w:tcPr>
          <w:p w:rsidR="0025103A" w:rsidRPr="00B9084A" w:rsidRDefault="0025103A" w:rsidP="00B90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Начальное, основное общее образование</w:t>
            </w:r>
          </w:p>
        </w:tc>
        <w:tc>
          <w:tcPr>
            <w:tcW w:w="121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25103A" w:rsidTr="001C3F16">
        <w:tc>
          <w:tcPr>
            <w:tcW w:w="4333" w:type="dxa"/>
          </w:tcPr>
          <w:p w:rsidR="0025103A" w:rsidRPr="004F73A8" w:rsidRDefault="0025103A" w:rsidP="0025103A">
            <w:pPr>
              <w:jc w:val="center"/>
              <w:rPr>
                <w:b/>
                <w:sz w:val="22"/>
                <w:szCs w:val="22"/>
              </w:rPr>
            </w:pPr>
            <w:r w:rsidRPr="004F73A8">
              <w:rPr>
                <w:b/>
                <w:sz w:val="22"/>
                <w:szCs w:val="22"/>
              </w:rPr>
              <w:t xml:space="preserve">ГБОУ СОШ                 с. Новое </w:t>
            </w:r>
            <w:proofErr w:type="spellStart"/>
            <w:r w:rsidRPr="004F73A8">
              <w:rPr>
                <w:b/>
                <w:sz w:val="22"/>
                <w:szCs w:val="22"/>
              </w:rPr>
              <w:t>Усманово</w:t>
            </w:r>
            <w:proofErr w:type="spellEnd"/>
          </w:p>
        </w:tc>
        <w:tc>
          <w:tcPr>
            <w:tcW w:w="2897" w:type="dxa"/>
          </w:tcPr>
          <w:p w:rsidR="0025103A" w:rsidRPr="00B9084A" w:rsidRDefault="0025103A" w:rsidP="00B90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Начальное, основное, среднее общее образование</w:t>
            </w:r>
          </w:p>
        </w:tc>
        <w:tc>
          <w:tcPr>
            <w:tcW w:w="121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13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</w:tr>
      <w:tr w:rsidR="0025103A" w:rsidTr="001C3F16">
        <w:tc>
          <w:tcPr>
            <w:tcW w:w="4333" w:type="dxa"/>
          </w:tcPr>
          <w:p w:rsidR="0025103A" w:rsidRPr="00B9084A" w:rsidRDefault="0025103A" w:rsidP="0025103A">
            <w:pPr>
              <w:rPr>
                <w:sz w:val="22"/>
                <w:szCs w:val="22"/>
              </w:rPr>
            </w:pPr>
            <w:r w:rsidRPr="00D25641">
              <w:rPr>
                <w:sz w:val="22"/>
                <w:szCs w:val="22"/>
              </w:rPr>
              <w:t xml:space="preserve">СП </w:t>
            </w:r>
            <w:r>
              <w:rPr>
                <w:sz w:val="22"/>
                <w:szCs w:val="22"/>
              </w:rPr>
              <w:t>«</w:t>
            </w:r>
            <w:r w:rsidRPr="00D25641">
              <w:rPr>
                <w:sz w:val="22"/>
                <w:szCs w:val="22"/>
              </w:rPr>
              <w:t xml:space="preserve">Детский сад </w:t>
            </w:r>
            <w:r w:rsidR="001F5FA8">
              <w:rPr>
                <w:sz w:val="22"/>
                <w:szCs w:val="22"/>
              </w:rPr>
              <w:t>«</w:t>
            </w:r>
            <w:proofErr w:type="spellStart"/>
            <w:r w:rsidRPr="00D25641">
              <w:rPr>
                <w:sz w:val="22"/>
                <w:szCs w:val="22"/>
              </w:rPr>
              <w:t>Ляйсан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D25641">
              <w:rPr>
                <w:sz w:val="22"/>
                <w:szCs w:val="22"/>
              </w:rPr>
              <w:t xml:space="preserve">           </w:t>
            </w:r>
            <w:r w:rsidR="001F5FA8">
              <w:rPr>
                <w:sz w:val="22"/>
                <w:szCs w:val="22"/>
              </w:rPr>
              <w:t xml:space="preserve">       ГБОУ СОШ </w:t>
            </w:r>
            <w:r w:rsidRPr="00D25641">
              <w:rPr>
                <w:sz w:val="22"/>
                <w:szCs w:val="22"/>
              </w:rPr>
              <w:t xml:space="preserve">с. Новое </w:t>
            </w:r>
            <w:proofErr w:type="spellStart"/>
            <w:r w:rsidRPr="00D25641">
              <w:rPr>
                <w:sz w:val="22"/>
                <w:szCs w:val="22"/>
              </w:rPr>
              <w:t>Усманово</w:t>
            </w:r>
            <w:proofErr w:type="spellEnd"/>
          </w:p>
        </w:tc>
        <w:tc>
          <w:tcPr>
            <w:tcW w:w="2897" w:type="dxa"/>
          </w:tcPr>
          <w:p w:rsidR="0025103A" w:rsidRPr="00B9084A" w:rsidRDefault="0025103A" w:rsidP="00B90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дошкольное образование</w:t>
            </w:r>
          </w:p>
        </w:tc>
        <w:tc>
          <w:tcPr>
            <w:tcW w:w="121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13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25103A" w:rsidTr="001C3F16">
        <w:tc>
          <w:tcPr>
            <w:tcW w:w="4333" w:type="dxa"/>
          </w:tcPr>
          <w:p w:rsidR="0025103A" w:rsidRPr="00B9084A" w:rsidRDefault="0025103A" w:rsidP="0025103A">
            <w:pPr>
              <w:rPr>
                <w:sz w:val="22"/>
                <w:szCs w:val="22"/>
              </w:rPr>
            </w:pPr>
            <w:r w:rsidRPr="00D25641">
              <w:rPr>
                <w:sz w:val="22"/>
                <w:szCs w:val="22"/>
              </w:rPr>
              <w:t xml:space="preserve">СП </w:t>
            </w:r>
            <w:r>
              <w:rPr>
                <w:sz w:val="22"/>
                <w:szCs w:val="22"/>
              </w:rPr>
              <w:t>«</w:t>
            </w:r>
            <w:r w:rsidRPr="00D25641">
              <w:rPr>
                <w:sz w:val="22"/>
                <w:szCs w:val="22"/>
              </w:rPr>
              <w:t xml:space="preserve">Детский сад </w:t>
            </w:r>
            <w:r w:rsidR="001F5FA8">
              <w:rPr>
                <w:sz w:val="22"/>
                <w:szCs w:val="22"/>
              </w:rPr>
              <w:t>«</w:t>
            </w:r>
            <w:proofErr w:type="spellStart"/>
            <w:r w:rsidRPr="00D25641">
              <w:rPr>
                <w:sz w:val="22"/>
                <w:szCs w:val="22"/>
              </w:rPr>
              <w:t>Сандугач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D25641">
              <w:rPr>
                <w:sz w:val="22"/>
                <w:szCs w:val="22"/>
              </w:rPr>
              <w:t xml:space="preserve">                  </w:t>
            </w:r>
            <w:r w:rsidRPr="00D25641">
              <w:rPr>
                <w:sz w:val="22"/>
                <w:szCs w:val="22"/>
              </w:rPr>
              <w:lastRenderedPageBreak/>
              <w:t>ГБОУ</w:t>
            </w:r>
            <w:r>
              <w:rPr>
                <w:sz w:val="22"/>
                <w:szCs w:val="22"/>
              </w:rPr>
              <w:t xml:space="preserve"> СОШ</w:t>
            </w:r>
            <w:r w:rsidRPr="00D25641">
              <w:rPr>
                <w:sz w:val="22"/>
                <w:szCs w:val="22"/>
              </w:rPr>
              <w:t xml:space="preserve"> с. Новое </w:t>
            </w:r>
            <w:proofErr w:type="spellStart"/>
            <w:r w:rsidRPr="00D25641">
              <w:rPr>
                <w:sz w:val="22"/>
                <w:szCs w:val="22"/>
              </w:rPr>
              <w:t>Усманово</w:t>
            </w:r>
            <w:proofErr w:type="spellEnd"/>
          </w:p>
        </w:tc>
        <w:tc>
          <w:tcPr>
            <w:tcW w:w="2897" w:type="dxa"/>
          </w:tcPr>
          <w:p w:rsidR="0025103A" w:rsidRPr="00B9084A" w:rsidRDefault="0025103A" w:rsidP="00B90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Общее дошкольное </w:t>
            </w:r>
            <w:r>
              <w:rPr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121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13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25103A" w:rsidTr="001C3F16">
        <w:tc>
          <w:tcPr>
            <w:tcW w:w="4333" w:type="dxa"/>
          </w:tcPr>
          <w:p w:rsidR="0025103A" w:rsidRPr="00B9084A" w:rsidRDefault="0025103A" w:rsidP="0025103A">
            <w:pPr>
              <w:rPr>
                <w:sz w:val="22"/>
                <w:szCs w:val="22"/>
              </w:rPr>
            </w:pPr>
            <w:proofErr w:type="spellStart"/>
            <w:r w:rsidRPr="00D25641">
              <w:rPr>
                <w:sz w:val="22"/>
                <w:szCs w:val="22"/>
              </w:rPr>
              <w:lastRenderedPageBreak/>
              <w:t>Никиткинский</w:t>
            </w:r>
            <w:proofErr w:type="spellEnd"/>
            <w:r w:rsidRPr="00D25641">
              <w:rPr>
                <w:sz w:val="22"/>
                <w:szCs w:val="22"/>
              </w:rPr>
              <w:t xml:space="preserve"> филиал    ГБОУ СОШ                 с. Новое </w:t>
            </w:r>
            <w:proofErr w:type="spellStart"/>
            <w:r w:rsidRPr="00D25641">
              <w:rPr>
                <w:sz w:val="22"/>
                <w:szCs w:val="22"/>
              </w:rPr>
              <w:t>Усманово</w:t>
            </w:r>
            <w:proofErr w:type="spellEnd"/>
          </w:p>
        </w:tc>
        <w:tc>
          <w:tcPr>
            <w:tcW w:w="2897" w:type="dxa"/>
          </w:tcPr>
          <w:p w:rsidR="0025103A" w:rsidRPr="00B9084A" w:rsidRDefault="0025103A" w:rsidP="00B90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Начальное, основное общее образование</w:t>
            </w:r>
          </w:p>
        </w:tc>
        <w:tc>
          <w:tcPr>
            <w:tcW w:w="121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25103A" w:rsidTr="001C3F16">
        <w:tc>
          <w:tcPr>
            <w:tcW w:w="4333" w:type="dxa"/>
          </w:tcPr>
          <w:p w:rsidR="0025103A" w:rsidRPr="00D25641" w:rsidRDefault="0025103A" w:rsidP="0025103A">
            <w:pPr>
              <w:rPr>
                <w:sz w:val="22"/>
                <w:szCs w:val="22"/>
              </w:rPr>
            </w:pPr>
            <w:r w:rsidRPr="0025103A">
              <w:rPr>
                <w:sz w:val="22"/>
                <w:szCs w:val="22"/>
              </w:rPr>
              <w:t xml:space="preserve">ГКП </w:t>
            </w:r>
            <w:proofErr w:type="spellStart"/>
            <w:r w:rsidRPr="0025103A">
              <w:rPr>
                <w:sz w:val="22"/>
                <w:szCs w:val="22"/>
              </w:rPr>
              <w:t>Никиткинского</w:t>
            </w:r>
            <w:proofErr w:type="spellEnd"/>
            <w:r w:rsidRPr="0025103A">
              <w:rPr>
                <w:sz w:val="22"/>
                <w:szCs w:val="22"/>
              </w:rPr>
              <w:t xml:space="preserve"> филиала ГБОУ СОШ </w:t>
            </w:r>
            <w:proofErr w:type="gramStart"/>
            <w:r w:rsidRPr="0025103A">
              <w:rPr>
                <w:sz w:val="22"/>
                <w:szCs w:val="22"/>
              </w:rPr>
              <w:t>с</w:t>
            </w:r>
            <w:proofErr w:type="gramEnd"/>
            <w:r w:rsidRPr="0025103A">
              <w:rPr>
                <w:sz w:val="22"/>
                <w:szCs w:val="22"/>
              </w:rPr>
              <w:t xml:space="preserve">. Старое </w:t>
            </w:r>
            <w:proofErr w:type="spellStart"/>
            <w:r w:rsidRPr="0025103A">
              <w:rPr>
                <w:sz w:val="22"/>
                <w:szCs w:val="22"/>
              </w:rPr>
              <w:t>Усманово</w:t>
            </w:r>
            <w:proofErr w:type="spellEnd"/>
          </w:p>
        </w:tc>
        <w:tc>
          <w:tcPr>
            <w:tcW w:w="2897" w:type="dxa"/>
          </w:tcPr>
          <w:p w:rsidR="0025103A" w:rsidRDefault="0025103A" w:rsidP="00B90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дошкольное образование</w:t>
            </w:r>
          </w:p>
        </w:tc>
        <w:tc>
          <w:tcPr>
            <w:tcW w:w="1214" w:type="dxa"/>
            <w:gridSpan w:val="2"/>
          </w:tcPr>
          <w:p w:rsidR="0025103A" w:rsidRDefault="001C3F16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25103A" w:rsidRDefault="001C3F16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5103A" w:rsidTr="001C3F16">
        <w:tc>
          <w:tcPr>
            <w:tcW w:w="4333" w:type="dxa"/>
          </w:tcPr>
          <w:p w:rsidR="0025103A" w:rsidRPr="00B9084A" w:rsidRDefault="0025103A" w:rsidP="001C3F16">
            <w:pPr>
              <w:rPr>
                <w:sz w:val="22"/>
                <w:szCs w:val="22"/>
              </w:rPr>
            </w:pPr>
            <w:proofErr w:type="spellStart"/>
            <w:r w:rsidRPr="00D25641">
              <w:rPr>
                <w:sz w:val="22"/>
                <w:szCs w:val="22"/>
              </w:rPr>
              <w:t>Староусмановский</w:t>
            </w:r>
            <w:proofErr w:type="spellEnd"/>
            <w:r w:rsidRPr="00D25641">
              <w:rPr>
                <w:sz w:val="22"/>
                <w:szCs w:val="22"/>
              </w:rPr>
              <w:t xml:space="preserve"> филиал             </w:t>
            </w:r>
            <w:r w:rsidR="001F5FA8">
              <w:rPr>
                <w:sz w:val="22"/>
                <w:szCs w:val="22"/>
              </w:rPr>
              <w:t xml:space="preserve">       ГБОУ СОШ </w:t>
            </w:r>
            <w:r w:rsidRPr="00D25641">
              <w:rPr>
                <w:sz w:val="22"/>
                <w:szCs w:val="22"/>
              </w:rPr>
              <w:t xml:space="preserve">с. Новое </w:t>
            </w:r>
            <w:proofErr w:type="spellStart"/>
            <w:r w:rsidRPr="00D25641">
              <w:rPr>
                <w:sz w:val="22"/>
                <w:szCs w:val="22"/>
              </w:rPr>
              <w:t>Усманово</w:t>
            </w:r>
            <w:proofErr w:type="spellEnd"/>
          </w:p>
        </w:tc>
        <w:tc>
          <w:tcPr>
            <w:tcW w:w="2897" w:type="dxa"/>
          </w:tcPr>
          <w:p w:rsidR="0025103A" w:rsidRPr="00B9084A" w:rsidRDefault="0025103A" w:rsidP="00B90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121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5103A" w:rsidTr="001C3F16">
        <w:tc>
          <w:tcPr>
            <w:tcW w:w="4333" w:type="dxa"/>
          </w:tcPr>
          <w:p w:rsidR="0025103A" w:rsidRPr="00B9084A" w:rsidRDefault="0025103A" w:rsidP="001C3F16">
            <w:pPr>
              <w:rPr>
                <w:sz w:val="22"/>
                <w:szCs w:val="22"/>
              </w:rPr>
            </w:pPr>
            <w:proofErr w:type="spellStart"/>
            <w:r w:rsidRPr="00D25641">
              <w:rPr>
                <w:sz w:val="22"/>
                <w:szCs w:val="22"/>
              </w:rPr>
              <w:t>Неклюдовский</w:t>
            </w:r>
            <w:proofErr w:type="spellEnd"/>
            <w:r w:rsidRPr="00D25641">
              <w:rPr>
                <w:sz w:val="22"/>
                <w:szCs w:val="22"/>
              </w:rPr>
              <w:t xml:space="preserve"> филиал  ГБОУ СОШ                 с. Новое </w:t>
            </w:r>
            <w:proofErr w:type="spellStart"/>
            <w:r w:rsidRPr="00D25641">
              <w:rPr>
                <w:sz w:val="22"/>
                <w:szCs w:val="22"/>
              </w:rPr>
              <w:t>Усманово</w:t>
            </w:r>
            <w:proofErr w:type="spellEnd"/>
          </w:p>
        </w:tc>
        <w:tc>
          <w:tcPr>
            <w:tcW w:w="2897" w:type="dxa"/>
          </w:tcPr>
          <w:p w:rsidR="0025103A" w:rsidRPr="00B9084A" w:rsidRDefault="0025103A" w:rsidP="00B90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gridSpan w:val="2"/>
          </w:tcPr>
          <w:p w:rsidR="0025103A" w:rsidRPr="003C68DE" w:rsidRDefault="0025103A" w:rsidP="00A01299">
            <w:pPr>
              <w:jc w:val="center"/>
              <w:rPr>
                <w:sz w:val="18"/>
                <w:szCs w:val="18"/>
              </w:rPr>
            </w:pPr>
            <w:r w:rsidRPr="003C68DE">
              <w:rPr>
                <w:sz w:val="18"/>
                <w:szCs w:val="18"/>
              </w:rPr>
              <w:t>не действовал</w:t>
            </w:r>
          </w:p>
        </w:tc>
        <w:tc>
          <w:tcPr>
            <w:tcW w:w="1134" w:type="dxa"/>
            <w:gridSpan w:val="2"/>
          </w:tcPr>
          <w:p w:rsidR="0025103A" w:rsidRPr="003C68DE" w:rsidRDefault="0025103A" w:rsidP="00A01299">
            <w:pPr>
              <w:jc w:val="center"/>
              <w:rPr>
                <w:sz w:val="18"/>
                <w:szCs w:val="18"/>
              </w:rPr>
            </w:pPr>
            <w:r w:rsidRPr="003C68DE">
              <w:rPr>
                <w:sz w:val="18"/>
                <w:szCs w:val="18"/>
              </w:rPr>
              <w:t>не действовал</w:t>
            </w:r>
          </w:p>
        </w:tc>
      </w:tr>
      <w:tr w:rsidR="0025103A" w:rsidTr="001C3F16">
        <w:tc>
          <w:tcPr>
            <w:tcW w:w="4333" w:type="dxa"/>
          </w:tcPr>
          <w:p w:rsidR="0025103A" w:rsidRPr="004F73A8" w:rsidRDefault="001C3F16" w:rsidP="001C3F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ГБОУ СОШ </w:t>
            </w:r>
            <w:proofErr w:type="gramStart"/>
            <w:r w:rsidR="0025103A" w:rsidRPr="004F73A8">
              <w:rPr>
                <w:b/>
                <w:sz w:val="22"/>
                <w:szCs w:val="22"/>
              </w:rPr>
              <w:t>с</w:t>
            </w:r>
            <w:proofErr w:type="gramEnd"/>
            <w:r w:rsidR="0025103A" w:rsidRPr="004F73A8">
              <w:rPr>
                <w:b/>
                <w:sz w:val="22"/>
                <w:szCs w:val="22"/>
              </w:rPr>
              <w:t>. Старое Ермаково</w:t>
            </w:r>
          </w:p>
        </w:tc>
        <w:tc>
          <w:tcPr>
            <w:tcW w:w="2897" w:type="dxa"/>
          </w:tcPr>
          <w:p w:rsidR="0025103A" w:rsidRPr="00B9084A" w:rsidRDefault="0025103A" w:rsidP="00B90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Начальное, основное, среднее общее образование</w:t>
            </w:r>
          </w:p>
        </w:tc>
        <w:tc>
          <w:tcPr>
            <w:tcW w:w="121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13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</w:tr>
      <w:tr w:rsidR="0025103A" w:rsidTr="001C3F16">
        <w:tc>
          <w:tcPr>
            <w:tcW w:w="4333" w:type="dxa"/>
          </w:tcPr>
          <w:p w:rsidR="0025103A" w:rsidRPr="00B9084A" w:rsidRDefault="0025103A" w:rsidP="001C3F16">
            <w:pPr>
              <w:rPr>
                <w:sz w:val="22"/>
                <w:szCs w:val="22"/>
              </w:rPr>
            </w:pPr>
            <w:r w:rsidRPr="0053266B">
              <w:rPr>
                <w:sz w:val="22"/>
                <w:szCs w:val="22"/>
              </w:rPr>
              <w:t xml:space="preserve">СП </w:t>
            </w:r>
            <w:r>
              <w:rPr>
                <w:sz w:val="22"/>
                <w:szCs w:val="22"/>
              </w:rPr>
              <w:t>«</w:t>
            </w:r>
            <w:r w:rsidRPr="0053266B">
              <w:rPr>
                <w:sz w:val="22"/>
                <w:szCs w:val="22"/>
              </w:rPr>
              <w:t xml:space="preserve">Детский сад </w:t>
            </w:r>
            <w:r w:rsidR="001F5FA8">
              <w:rPr>
                <w:sz w:val="22"/>
                <w:szCs w:val="22"/>
              </w:rPr>
              <w:t>«</w:t>
            </w:r>
            <w:r w:rsidRPr="0053266B">
              <w:rPr>
                <w:sz w:val="22"/>
                <w:szCs w:val="22"/>
              </w:rPr>
              <w:t>Солнышко</w:t>
            </w:r>
            <w:r>
              <w:rPr>
                <w:sz w:val="22"/>
                <w:szCs w:val="22"/>
              </w:rPr>
              <w:t>»</w:t>
            </w:r>
            <w:r w:rsidR="001C3F16">
              <w:rPr>
                <w:sz w:val="22"/>
                <w:szCs w:val="22"/>
              </w:rPr>
              <w:t xml:space="preserve"> ГБОУ СОШ</w:t>
            </w:r>
            <w:r w:rsidRPr="0053266B">
              <w:rPr>
                <w:sz w:val="22"/>
                <w:szCs w:val="22"/>
              </w:rPr>
              <w:t xml:space="preserve"> </w:t>
            </w:r>
            <w:proofErr w:type="gramStart"/>
            <w:r w:rsidRPr="0053266B">
              <w:rPr>
                <w:sz w:val="22"/>
                <w:szCs w:val="22"/>
              </w:rPr>
              <w:t>с</w:t>
            </w:r>
            <w:proofErr w:type="gramEnd"/>
            <w:r w:rsidRPr="0053266B">
              <w:rPr>
                <w:sz w:val="22"/>
                <w:szCs w:val="22"/>
              </w:rPr>
              <w:t>. Старое Ермаково</w:t>
            </w:r>
          </w:p>
        </w:tc>
        <w:tc>
          <w:tcPr>
            <w:tcW w:w="2897" w:type="dxa"/>
          </w:tcPr>
          <w:p w:rsidR="0025103A" w:rsidRPr="00B9084A" w:rsidRDefault="0025103A" w:rsidP="00B90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дошкольное образование</w:t>
            </w:r>
          </w:p>
        </w:tc>
        <w:tc>
          <w:tcPr>
            <w:tcW w:w="121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25103A" w:rsidTr="001C3F16">
        <w:tc>
          <w:tcPr>
            <w:tcW w:w="4333" w:type="dxa"/>
          </w:tcPr>
          <w:p w:rsidR="0025103A" w:rsidRPr="00B9084A" w:rsidRDefault="0025103A" w:rsidP="001C3F16">
            <w:pPr>
              <w:rPr>
                <w:sz w:val="22"/>
                <w:szCs w:val="22"/>
              </w:rPr>
            </w:pPr>
            <w:r w:rsidRPr="0053266B">
              <w:rPr>
                <w:sz w:val="22"/>
                <w:szCs w:val="22"/>
              </w:rPr>
              <w:t xml:space="preserve">СП </w:t>
            </w:r>
            <w:r>
              <w:rPr>
                <w:sz w:val="22"/>
                <w:szCs w:val="22"/>
              </w:rPr>
              <w:t>«</w:t>
            </w:r>
            <w:r w:rsidRPr="0053266B">
              <w:rPr>
                <w:sz w:val="22"/>
                <w:szCs w:val="22"/>
              </w:rPr>
              <w:t xml:space="preserve">Детский сад </w:t>
            </w:r>
            <w:r w:rsidR="001F5FA8">
              <w:rPr>
                <w:sz w:val="22"/>
                <w:szCs w:val="22"/>
              </w:rPr>
              <w:t>«</w:t>
            </w:r>
            <w:r w:rsidRPr="0053266B">
              <w:rPr>
                <w:sz w:val="22"/>
                <w:szCs w:val="22"/>
              </w:rPr>
              <w:t>Радуга</w:t>
            </w:r>
            <w:r>
              <w:rPr>
                <w:sz w:val="22"/>
                <w:szCs w:val="22"/>
              </w:rPr>
              <w:t>»</w:t>
            </w:r>
            <w:r w:rsidRPr="0053266B">
              <w:rPr>
                <w:sz w:val="22"/>
                <w:szCs w:val="22"/>
              </w:rPr>
              <w:t xml:space="preserve"> </w:t>
            </w:r>
            <w:proofErr w:type="spellStart"/>
            <w:r w:rsidR="001C3F16">
              <w:rPr>
                <w:sz w:val="22"/>
                <w:szCs w:val="22"/>
              </w:rPr>
              <w:t>Чулпанского</w:t>
            </w:r>
            <w:proofErr w:type="spellEnd"/>
            <w:r w:rsidR="001C3F16">
              <w:rPr>
                <w:sz w:val="22"/>
                <w:szCs w:val="22"/>
              </w:rPr>
              <w:t xml:space="preserve"> филиала ГБОУ СОШ</w:t>
            </w:r>
            <w:r w:rsidRPr="0053266B">
              <w:rPr>
                <w:sz w:val="22"/>
                <w:szCs w:val="22"/>
              </w:rPr>
              <w:t xml:space="preserve"> </w:t>
            </w:r>
            <w:proofErr w:type="gramStart"/>
            <w:r w:rsidRPr="0053266B">
              <w:rPr>
                <w:sz w:val="22"/>
                <w:szCs w:val="22"/>
              </w:rPr>
              <w:t>с</w:t>
            </w:r>
            <w:proofErr w:type="gramEnd"/>
            <w:r w:rsidRPr="0053266B">
              <w:rPr>
                <w:sz w:val="22"/>
                <w:szCs w:val="22"/>
              </w:rPr>
              <w:t>. Старое Ермаков</w:t>
            </w:r>
            <w:r w:rsidR="001C3F16">
              <w:rPr>
                <w:sz w:val="22"/>
                <w:szCs w:val="22"/>
              </w:rPr>
              <w:t>о</w:t>
            </w:r>
          </w:p>
        </w:tc>
        <w:tc>
          <w:tcPr>
            <w:tcW w:w="2897" w:type="dxa"/>
          </w:tcPr>
          <w:p w:rsidR="0025103A" w:rsidRPr="00B9084A" w:rsidRDefault="0025103A" w:rsidP="00B90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дошкольное образование</w:t>
            </w:r>
          </w:p>
        </w:tc>
        <w:tc>
          <w:tcPr>
            <w:tcW w:w="121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103A" w:rsidTr="001C3F16">
        <w:tc>
          <w:tcPr>
            <w:tcW w:w="4333" w:type="dxa"/>
          </w:tcPr>
          <w:p w:rsidR="0025103A" w:rsidRPr="0053266B" w:rsidRDefault="0025103A" w:rsidP="001C3F16">
            <w:pPr>
              <w:rPr>
                <w:sz w:val="22"/>
                <w:szCs w:val="22"/>
              </w:rPr>
            </w:pPr>
            <w:r w:rsidRPr="00C82BBC">
              <w:rPr>
                <w:sz w:val="22"/>
                <w:szCs w:val="22"/>
              </w:rPr>
              <w:t xml:space="preserve">СП </w:t>
            </w:r>
            <w:r>
              <w:rPr>
                <w:sz w:val="22"/>
                <w:szCs w:val="22"/>
              </w:rPr>
              <w:t>«</w:t>
            </w:r>
            <w:r w:rsidRPr="00C82BBC">
              <w:rPr>
                <w:sz w:val="22"/>
                <w:szCs w:val="22"/>
              </w:rPr>
              <w:t xml:space="preserve">Детский сад </w:t>
            </w:r>
            <w:r w:rsidR="001F5FA8">
              <w:rPr>
                <w:sz w:val="22"/>
                <w:szCs w:val="22"/>
              </w:rPr>
              <w:t>«</w:t>
            </w:r>
            <w:r w:rsidRPr="00C82BBC">
              <w:rPr>
                <w:sz w:val="22"/>
                <w:szCs w:val="22"/>
              </w:rPr>
              <w:t>Ромашка</w:t>
            </w:r>
            <w:r>
              <w:rPr>
                <w:sz w:val="22"/>
                <w:szCs w:val="22"/>
              </w:rPr>
              <w:t>»</w:t>
            </w:r>
            <w:r w:rsidRPr="00C82BBC">
              <w:rPr>
                <w:sz w:val="22"/>
                <w:szCs w:val="22"/>
              </w:rPr>
              <w:t xml:space="preserve"> </w:t>
            </w:r>
            <w:proofErr w:type="spellStart"/>
            <w:r w:rsidRPr="00C82BBC">
              <w:rPr>
                <w:sz w:val="22"/>
                <w:szCs w:val="22"/>
              </w:rPr>
              <w:t>Новоермаковского</w:t>
            </w:r>
            <w:proofErr w:type="spellEnd"/>
            <w:r w:rsidRPr="00C82BBC">
              <w:rPr>
                <w:sz w:val="22"/>
                <w:szCs w:val="22"/>
              </w:rPr>
              <w:t xml:space="preserve"> филиала ГБОУ СОШ     </w:t>
            </w:r>
            <w:proofErr w:type="gramStart"/>
            <w:r w:rsidRPr="00C82BBC">
              <w:rPr>
                <w:sz w:val="22"/>
                <w:szCs w:val="22"/>
              </w:rPr>
              <w:t>с</w:t>
            </w:r>
            <w:proofErr w:type="gramEnd"/>
            <w:r w:rsidRPr="00C82BBC">
              <w:rPr>
                <w:sz w:val="22"/>
                <w:szCs w:val="22"/>
              </w:rPr>
              <w:t>. Старое Ермаково</w:t>
            </w:r>
          </w:p>
        </w:tc>
        <w:tc>
          <w:tcPr>
            <w:tcW w:w="2897" w:type="dxa"/>
          </w:tcPr>
          <w:p w:rsidR="0025103A" w:rsidRDefault="0025103A" w:rsidP="00B90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дошкольное образование</w:t>
            </w:r>
          </w:p>
        </w:tc>
        <w:tc>
          <w:tcPr>
            <w:tcW w:w="121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5103A" w:rsidTr="001C3F16">
        <w:tc>
          <w:tcPr>
            <w:tcW w:w="4333" w:type="dxa"/>
          </w:tcPr>
          <w:p w:rsidR="0025103A" w:rsidRPr="00B9084A" w:rsidRDefault="0025103A" w:rsidP="001C3F16">
            <w:pPr>
              <w:rPr>
                <w:sz w:val="22"/>
                <w:szCs w:val="22"/>
              </w:rPr>
            </w:pPr>
            <w:proofErr w:type="spellStart"/>
            <w:r w:rsidRPr="0053266B">
              <w:rPr>
                <w:sz w:val="22"/>
                <w:szCs w:val="22"/>
              </w:rPr>
              <w:t>Новоермак</w:t>
            </w:r>
            <w:r w:rsidR="001C3F16">
              <w:rPr>
                <w:sz w:val="22"/>
                <w:szCs w:val="22"/>
              </w:rPr>
              <w:t>овский</w:t>
            </w:r>
            <w:proofErr w:type="spellEnd"/>
            <w:r w:rsidR="001C3F16">
              <w:rPr>
                <w:sz w:val="22"/>
                <w:szCs w:val="22"/>
              </w:rPr>
              <w:t xml:space="preserve"> </w:t>
            </w:r>
            <w:proofErr w:type="spellStart"/>
            <w:r w:rsidR="001C3F16">
              <w:rPr>
                <w:sz w:val="22"/>
                <w:szCs w:val="22"/>
              </w:rPr>
              <w:t>филиа</w:t>
            </w:r>
            <w:proofErr w:type="spellEnd"/>
            <w:r w:rsidR="001C3F16">
              <w:rPr>
                <w:sz w:val="22"/>
                <w:szCs w:val="22"/>
              </w:rPr>
              <w:t xml:space="preserve"> ГБОУ СОШ             </w:t>
            </w:r>
            <w:proofErr w:type="gramStart"/>
            <w:r w:rsidRPr="0053266B">
              <w:rPr>
                <w:sz w:val="22"/>
                <w:szCs w:val="22"/>
              </w:rPr>
              <w:t>с</w:t>
            </w:r>
            <w:proofErr w:type="gramEnd"/>
            <w:r w:rsidRPr="0053266B">
              <w:rPr>
                <w:sz w:val="22"/>
                <w:szCs w:val="22"/>
              </w:rPr>
              <w:t>. Старое Ермаково</w:t>
            </w:r>
          </w:p>
        </w:tc>
        <w:tc>
          <w:tcPr>
            <w:tcW w:w="2897" w:type="dxa"/>
          </w:tcPr>
          <w:p w:rsidR="0025103A" w:rsidRPr="00B9084A" w:rsidRDefault="0025103A" w:rsidP="00B90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дошкольное образование</w:t>
            </w:r>
          </w:p>
        </w:tc>
        <w:tc>
          <w:tcPr>
            <w:tcW w:w="121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5103A" w:rsidTr="001C3F16">
        <w:tc>
          <w:tcPr>
            <w:tcW w:w="4333" w:type="dxa"/>
          </w:tcPr>
          <w:p w:rsidR="0025103A" w:rsidRPr="00B9084A" w:rsidRDefault="0025103A" w:rsidP="001C3F16">
            <w:pPr>
              <w:rPr>
                <w:sz w:val="22"/>
                <w:szCs w:val="22"/>
              </w:rPr>
            </w:pPr>
            <w:proofErr w:type="spellStart"/>
            <w:r w:rsidRPr="0053266B">
              <w:rPr>
                <w:sz w:val="22"/>
                <w:szCs w:val="22"/>
              </w:rPr>
              <w:t>Чулпанский</w:t>
            </w:r>
            <w:proofErr w:type="spellEnd"/>
            <w:r w:rsidRPr="0053266B">
              <w:rPr>
                <w:sz w:val="22"/>
                <w:szCs w:val="22"/>
              </w:rPr>
              <w:t xml:space="preserve"> филиал  ГБОУ СОШ                 </w:t>
            </w:r>
            <w:proofErr w:type="gramStart"/>
            <w:r w:rsidRPr="0053266B">
              <w:rPr>
                <w:sz w:val="22"/>
                <w:szCs w:val="22"/>
              </w:rPr>
              <w:t>с</w:t>
            </w:r>
            <w:proofErr w:type="gramEnd"/>
            <w:r w:rsidRPr="0053266B">
              <w:rPr>
                <w:sz w:val="22"/>
                <w:szCs w:val="22"/>
              </w:rPr>
              <w:t>. Старое Ермаково</w:t>
            </w:r>
          </w:p>
        </w:tc>
        <w:tc>
          <w:tcPr>
            <w:tcW w:w="2897" w:type="dxa"/>
          </w:tcPr>
          <w:p w:rsidR="0025103A" w:rsidRPr="00B9084A" w:rsidRDefault="0025103A" w:rsidP="00B90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gridSpan w:val="2"/>
          </w:tcPr>
          <w:p w:rsidR="0025103A" w:rsidRPr="003C68DE" w:rsidRDefault="0025103A" w:rsidP="00976348">
            <w:pPr>
              <w:jc w:val="center"/>
              <w:rPr>
                <w:sz w:val="18"/>
                <w:szCs w:val="18"/>
              </w:rPr>
            </w:pPr>
            <w:r w:rsidRPr="003C68DE">
              <w:rPr>
                <w:sz w:val="18"/>
                <w:szCs w:val="18"/>
              </w:rPr>
              <w:t>не действовал</w:t>
            </w:r>
          </w:p>
        </w:tc>
        <w:tc>
          <w:tcPr>
            <w:tcW w:w="1134" w:type="dxa"/>
            <w:gridSpan w:val="2"/>
          </w:tcPr>
          <w:p w:rsidR="0025103A" w:rsidRPr="003C68DE" w:rsidRDefault="0025103A" w:rsidP="00976348">
            <w:pPr>
              <w:jc w:val="center"/>
              <w:rPr>
                <w:sz w:val="18"/>
                <w:szCs w:val="18"/>
              </w:rPr>
            </w:pPr>
            <w:r w:rsidRPr="003C68DE">
              <w:rPr>
                <w:sz w:val="18"/>
                <w:szCs w:val="18"/>
              </w:rPr>
              <w:t>не действовал</w:t>
            </w:r>
          </w:p>
        </w:tc>
      </w:tr>
      <w:tr w:rsidR="0025103A" w:rsidTr="009A27C6">
        <w:tc>
          <w:tcPr>
            <w:tcW w:w="9578" w:type="dxa"/>
            <w:gridSpan w:val="6"/>
          </w:tcPr>
          <w:p w:rsidR="0025103A" w:rsidRPr="001F5FA8" w:rsidRDefault="001F5FA8" w:rsidP="00A012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1F5FA8">
              <w:rPr>
                <w:b/>
                <w:sz w:val="22"/>
                <w:szCs w:val="22"/>
              </w:rPr>
              <w:t>осударственное бюджетное профессиональное образовательное учреждение</w:t>
            </w:r>
          </w:p>
        </w:tc>
      </w:tr>
      <w:tr w:rsidR="0025103A" w:rsidTr="001C3F16">
        <w:tc>
          <w:tcPr>
            <w:tcW w:w="4333" w:type="dxa"/>
          </w:tcPr>
          <w:p w:rsidR="0025103A" w:rsidRPr="009119EA" w:rsidRDefault="0025103A" w:rsidP="001C3F16">
            <w:pPr>
              <w:rPr>
                <w:sz w:val="22"/>
                <w:szCs w:val="22"/>
              </w:rPr>
            </w:pPr>
            <w:r w:rsidRPr="009119EA">
              <w:rPr>
                <w:sz w:val="22"/>
                <w:szCs w:val="22"/>
              </w:rPr>
              <w:t xml:space="preserve">ГБПОУ </w:t>
            </w:r>
            <w:r>
              <w:rPr>
                <w:sz w:val="22"/>
                <w:szCs w:val="22"/>
              </w:rPr>
              <w:t>«</w:t>
            </w:r>
            <w:r w:rsidRPr="009119EA">
              <w:rPr>
                <w:sz w:val="22"/>
                <w:szCs w:val="22"/>
              </w:rPr>
              <w:t xml:space="preserve">Образовательный центр  </w:t>
            </w:r>
            <w:proofErr w:type="gramStart"/>
            <w:r w:rsidRPr="009119EA">
              <w:rPr>
                <w:sz w:val="22"/>
                <w:szCs w:val="22"/>
              </w:rPr>
              <w:t>с</w:t>
            </w:r>
            <w:proofErr w:type="gramEnd"/>
            <w:r w:rsidRPr="009119EA">
              <w:rPr>
                <w:sz w:val="22"/>
                <w:szCs w:val="22"/>
              </w:rPr>
              <w:t>. Камышла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97" w:type="dxa"/>
          </w:tcPr>
          <w:p w:rsidR="0025103A" w:rsidRDefault="0025103A" w:rsidP="00B908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4" w:type="dxa"/>
            <w:gridSpan w:val="2"/>
          </w:tcPr>
          <w:p w:rsidR="0025103A" w:rsidRPr="00B9084A" w:rsidRDefault="001C3F16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13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25103A" w:rsidTr="00796BAE">
        <w:tc>
          <w:tcPr>
            <w:tcW w:w="9578" w:type="dxa"/>
            <w:gridSpan w:val="6"/>
          </w:tcPr>
          <w:p w:rsidR="0025103A" w:rsidRPr="003C68DE" w:rsidRDefault="0025103A" w:rsidP="00A012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3C68DE">
              <w:rPr>
                <w:b/>
                <w:sz w:val="22"/>
                <w:szCs w:val="22"/>
              </w:rPr>
              <w:t>осударственное казенное общеобразовательное учреждение</w:t>
            </w:r>
          </w:p>
        </w:tc>
      </w:tr>
      <w:tr w:rsidR="0025103A" w:rsidTr="001C3F16">
        <w:tc>
          <w:tcPr>
            <w:tcW w:w="4333" w:type="dxa"/>
          </w:tcPr>
          <w:p w:rsidR="0025103A" w:rsidRPr="0053266B" w:rsidRDefault="0025103A" w:rsidP="001C3F16">
            <w:pPr>
              <w:rPr>
                <w:sz w:val="22"/>
                <w:szCs w:val="22"/>
              </w:rPr>
            </w:pPr>
            <w:r w:rsidRPr="009119EA">
              <w:rPr>
                <w:sz w:val="22"/>
                <w:szCs w:val="22"/>
              </w:rPr>
              <w:t xml:space="preserve">ГКОУ для детей-сирот </w:t>
            </w:r>
            <w:proofErr w:type="gramStart"/>
            <w:r w:rsidRPr="009119EA">
              <w:rPr>
                <w:sz w:val="22"/>
                <w:szCs w:val="22"/>
              </w:rPr>
              <w:t>с</w:t>
            </w:r>
            <w:proofErr w:type="gramEnd"/>
            <w:r w:rsidRPr="009119EA">
              <w:rPr>
                <w:sz w:val="22"/>
                <w:szCs w:val="22"/>
              </w:rPr>
              <w:t>. Камышла</w:t>
            </w:r>
          </w:p>
        </w:tc>
        <w:tc>
          <w:tcPr>
            <w:tcW w:w="2897" w:type="dxa"/>
          </w:tcPr>
          <w:p w:rsidR="0025103A" w:rsidRDefault="0025103A" w:rsidP="00B908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134" w:type="dxa"/>
            <w:gridSpan w:val="2"/>
          </w:tcPr>
          <w:p w:rsidR="0025103A" w:rsidRPr="00B9084A" w:rsidRDefault="0025103A" w:rsidP="00A0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1F5FA8" w:rsidTr="001C3F16">
        <w:tc>
          <w:tcPr>
            <w:tcW w:w="4333" w:type="dxa"/>
          </w:tcPr>
          <w:p w:rsidR="001F5FA8" w:rsidRPr="001F5FA8" w:rsidRDefault="001F5FA8" w:rsidP="001F5FA8">
            <w:pPr>
              <w:jc w:val="center"/>
              <w:rPr>
                <w:b/>
                <w:sz w:val="28"/>
                <w:szCs w:val="28"/>
              </w:rPr>
            </w:pPr>
            <w:r w:rsidRPr="001F5FA8">
              <w:rPr>
                <w:b/>
                <w:sz w:val="28"/>
                <w:szCs w:val="28"/>
              </w:rPr>
              <w:t xml:space="preserve">Итого по </w:t>
            </w:r>
            <w:proofErr w:type="spellStart"/>
            <w:r w:rsidRPr="001F5FA8">
              <w:rPr>
                <w:b/>
                <w:sz w:val="28"/>
                <w:szCs w:val="28"/>
              </w:rPr>
              <w:t>м.р</w:t>
            </w:r>
            <w:proofErr w:type="spellEnd"/>
            <w:r w:rsidRPr="001F5FA8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1F5FA8">
              <w:rPr>
                <w:b/>
                <w:sz w:val="28"/>
                <w:szCs w:val="28"/>
              </w:rPr>
              <w:t>Камышлинский</w:t>
            </w:r>
            <w:proofErr w:type="spellEnd"/>
          </w:p>
        </w:tc>
        <w:tc>
          <w:tcPr>
            <w:tcW w:w="2897" w:type="dxa"/>
          </w:tcPr>
          <w:p w:rsidR="001F5FA8" w:rsidRPr="001F5FA8" w:rsidRDefault="001F5FA8" w:rsidP="001F5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4" w:type="dxa"/>
            <w:gridSpan w:val="2"/>
          </w:tcPr>
          <w:p w:rsidR="001F5FA8" w:rsidRPr="001F5FA8" w:rsidRDefault="001F5FA8" w:rsidP="001F5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2927</w:t>
            </w:r>
          </w:p>
        </w:tc>
        <w:tc>
          <w:tcPr>
            <w:tcW w:w="1134" w:type="dxa"/>
            <w:gridSpan w:val="2"/>
          </w:tcPr>
          <w:p w:rsidR="001F5FA8" w:rsidRPr="001F5FA8" w:rsidRDefault="001F5FA8" w:rsidP="001F5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2897</w:t>
            </w:r>
          </w:p>
        </w:tc>
      </w:tr>
    </w:tbl>
    <w:p w:rsidR="00267F95" w:rsidRPr="00267F95" w:rsidRDefault="00267F95" w:rsidP="00267F95">
      <w:pPr>
        <w:spacing w:line="276" w:lineRule="auto"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 </w:t>
      </w:r>
      <w:r w:rsidRPr="00267F95">
        <w:rPr>
          <w:sz w:val="28"/>
          <w:szCs w:val="28"/>
        </w:rPr>
        <w:tab/>
        <w:t xml:space="preserve">За последние </w:t>
      </w:r>
      <w:r w:rsidR="00E4235A">
        <w:rPr>
          <w:sz w:val="28"/>
          <w:szCs w:val="28"/>
        </w:rPr>
        <w:t>два</w:t>
      </w:r>
      <w:r w:rsidRPr="00267F95">
        <w:rPr>
          <w:sz w:val="28"/>
          <w:szCs w:val="28"/>
        </w:rPr>
        <w:t xml:space="preserve"> года в целом по району контингент обучающихся и воспитанников образовательных организаций уменьшается приблизительно на 3%.</w:t>
      </w:r>
    </w:p>
    <w:p w:rsidR="00267F95" w:rsidRPr="00267F95" w:rsidRDefault="00267F95" w:rsidP="00267F95">
      <w:pPr>
        <w:spacing w:line="276" w:lineRule="auto"/>
        <w:jc w:val="both"/>
        <w:rPr>
          <w:sz w:val="28"/>
          <w:szCs w:val="28"/>
        </w:rPr>
      </w:pPr>
      <w:r w:rsidRPr="00267F95">
        <w:rPr>
          <w:sz w:val="28"/>
          <w:szCs w:val="28"/>
        </w:rPr>
        <w:tab/>
        <w:t>Система образования района ориентирована на  максимальное удовлетворение разнообразных запросов населения на услуги образования, реализуя при этом образовательные программы разного профиля и направленностей в соответствии с возможностями детей.</w:t>
      </w:r>
    </w:p>
    <w:p w:rsidR="00267F95" w:rsidRPr="00267F95" w:rsidRDefault="00267F95" w:rsidP="00267F95">
      <w:pPr>
        <w:spacing w:line="276" w:lineRule="auto"/>
        <w:jc w:val="center"/>
        <w:rPr>
          <w:b/>
          <w:i/>
          <w:sz w:val="28"/>
          <w:szCs w:val="28"/>
          <w:u w:val="dotted"/>
        </w:rPr>
      </w:pPr>
      <w:r w:rsidRPr="00267F95">
        <w:rPr>
          <w:b/>
          <w:i/>
          <w:sz w:val="28"/>
          <w:szCs w:val="28"/>
          <w:u w:val="dotted"/>
        </w:rPr>
        <w:t>Дошкольное образование.</w:t>
      </w:r>
    </w:p>
    <w:p w:rsidR="00267F95" w:rsidRPr="00267F95" w:rsidRDefault="00267F95" w:rsidP="00267F95">
      <w:pPr>
        <w:spacing w:line="276" w:lineRule="auto"/>
        <w:jc w:val="both"/>
        <w:rPr>
          <w:sz w:val="28"/>
          <w:szCs w:val="28"/>
        </w:rPr>
      </w:pPr>
      <w:r w:rsidRPr="00267F95">
        <w:rPr>
          <w:sz w:val="28"/>
          <w:szCs w:val="28"/>
        </w:rPr>
        <w:tab/>
        <w:t>В настоящее время дошкольное образование признается как один из ключевых периодов развития ребенка. Задача подготовки ребенка к школе всего лишь одна из многих задач.</w:t>
      </w:r>
    </w:p>
    <w:p w:rsidR="00267F95" w:rsidRPr="00267F95" w:rsidRDefault="00267F95" w:rsidP="00267F95">
      <w:pPr>
        <w:spacing w:line="276" w:lineRule="auto"/>
        <w:jc w:val="both"/>
        <w:rPr>
          <w:sz w:val="28"/>
          <w:szCs w:val="28"/>
        </w:rPr>
      </w:pPr>
      <w:r w:rsidRPr="00267F95">
        <w:rPr>
          <w:sz w:val="28"/>
          <w:szCs w:val="28"/>
        </w:rPr>
        <w:tab/>
        <w:t xml:space="preserve">В дошкольных образовательных учреждениях </w:t>
      </w:r>
      <w:proofErr w:type="spellStart"/>
      <w:r w:rsidRPr="00267F95">
        <w:rPr>
          <w:sz w:val="28"/>
          <w:szCs w:val="28"/>
        </w:rPr>
        <w:t>Камышлинского</w:t>
      </w:r>
      <w:proofErr w:type="spellEnd"/>
      <w:r w:rsidRPr="00267F95">
        <w:rPr>
          <w:sz w:val="28"/>
          <w:szCs w:val="28"/>
        </w:rPr>
        <w:t xml:space="preserve"> района основное внимание в 2018 году было уделено решению следующих задач:</w:t>
      </w:r>
    </w:p>
    <w:p w:rsidR="00267F95" w:rsidRPr="00267F95" w:rsidRDefault="00267F95" w:rsidP="00267F95">
      <w:pPr>
        <w:spacing w:line="276" w:lineRule="auto"/>
        <w:jc w:val="both"/>
        <w:rPr>
          <w:sz w:val="28"/>
          <w:szCs w:val="28"/>
        </w:rPr>
      </w:pPr>
      <w:r w:rsidRPr="00267F95">
        <w:rPr>
          <w:sz w:val="28"/>
          <w:szCs w:val="28"/>
        </w:rPr>
        <w:t>-  обеспечению доступности системы дошкольного образования как для дошкольников от 3 до 7 лет, так и для детей более раннего возраста;</w:t>
      </w:r>
    </w:p>
    <w:p w:rsidR="00267F95" w:rsidRPr="00267F95" w:rsidRDefault="00267F95" w:rsidP="00267F95">
      <w:pPr>
        <w:spacing w:line="276" w:lineRule="auto"/>
        <w:jc w:val="both"/>
        <w:rPr>
          <w:sz w:val="28"/>
          <w:szCs w:val="28"/>
        </w:rPr>
      </w:pPr>
      <w:r w:rsidRPr="00267F95">
        <w:rPr>
          <w:sz w:val="28"/>
          <w:szCs w:val="28"/>
        </w:rPr>
        <w:t>- совершенствование деятельности дошкольных образовательных учреждений в условиях внедрения федерального государственного стандарта дошкольного образования;</w:t>
      </w:r>
    </w:p>
    <w:p w:rsidR="00267F95" w:rsidRPr="00267F95" w:rsidRDefault="00267F95" w:rsidP="00267F95">
      <w:pPr>
        <w:spacing w:line="276" w:lineRule="auto"/>
        <w:jc w:val="both"/>
        <w:rPr>
          <w:sz w:val="28"/>
          <w:szCs w:val="28"/>
        </w:rPr>
      </w:pPr>
      <w:r w:rsidRPr="00267F95">
        <w:rPr>
          <w:sz w:val="28"/>
          <w:szCs w:val="28"/>
        </w:rPr>
        <w:t>-  обеспечение равных возможностей для детей с ОВЗ и детей инвалидов.</w:t>
      </w:r>
    </w:p>
    <w:p w:rsidR="00267F95" w:rsidRPr="00267F95" w:rsidRDefault="00267F95" w:rsidP="00267F95">
      <w:pPr>
        <w:spacing w:line="276" w:lineRule="auto"/>
        <w:jc w:val="both"/>
        <w:rPr>
          <w:sz w:val="28"/>
          <w:szCs w:val="28"/>
        </w:rPr>
      </w:pPr>
      <w:r w:rsidRPr="00267F95">
        <w:rPr>
          <w:sz w:val="28"/>
          <w:szCs w:val="28"/>
        </w:rPr>
        <w:lastRenderedPageBreak/>
        <w:tab/>
        <w:t xml:space="preserve">Динамика основных статистических показателей по дошкольному образованию выглядит следующим образом.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67F95" w:rsidRPr="00267F95" w:rsidTr="00267F95">
        <w:tc>
          <w:tcPr>
            <w:tcW w:w="3284" w:type="dxa"/>
          </w:tcPr>
          <w:p w:rsidR="00267F95" w:rsidRPr="00AF0A9F" w:rsidRDefault="00267F95" w:rsidP="001F5F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F0A9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285" w:type="dxa"/>
          </w:tcPr>
          <w:p w:rsidR="00267F95" w:rsidRPr="00AF0A9F" w:rsidRDefault="00267F95" w:rsidP="00405A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F0A9F">
              <w:rPr>
                <w:b/>
                <w:sz w:val="28"/>
                <w:szCs w:val="28"/>
              </w:rPr>
              <w:t>2017-2018</w:t>
            </w:r>
          </w:p>
        </w:tc>
        <w:tc>
          <w:tcPr>
            <w:tcW w:w="3285" w:type="dxa"/>
          </w:tcPr>
          <w:p w:rsidR="00267F95" w:rsidRPr="00AF0A9F" w:rsidRDefault="00267F95" w:rsidP="00405A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F0A9F">
              <w:rPr>
                <w:b/>
                <w:sz w:val="28"/>
                <w:szCs w:val="28"/>
              </w:rPr>
              <w:t>2018-2019</w:t>
            </w:r>
          </w:p>
        </w:tc>
      </w:tr>
      <w:tr w:rsidR="00267F95" w:rsidRPr="00267F95" w:rsidTr="00267F95">
        <w:tc>
          <w:tcPr>
            <w:tcW w:w="3284" w:type="dxa"/>
          </w:tcPr>
          <w:p w:rsidR="00267F95" w:rsidRPr="00267F95" w:rsidRDefault="00267F95" w:rsidP="00267F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7F95">
              <w:rPr>
                <w:sz w:val="28"/>
                <w:szCs w:val="28"/>
              </w:rPr>
              <w:t>Число дошкольных образовательных организаций/групп кратковременного пребывания</w:t>
            </w:r>
          </w:p>
        </w:tc>
        <w:tc>
          <w:tcPr>
            <w:tcW w:w="3285" w:type="dxa"/>
          </w:tcPr>
          <w:p w:rsidR="00267F95" w:rsidRPr="00267F95" w:rsidRDefault="00267F95" w:rsidP="00405A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F95">
              <w:rPr>
                <w:sz w:val="28"/>
                <w:szCs w:val="28"/>
              </w:rPr>
              <w:t>9/1</w:t>
            </w:r>
          </w:p>
        </w:tc>
        <w:tc>
          <w:tcPr>
            <w:tcW w:w="3285" w:type="dxa"/>
          </w:tcPr>
          <w:p w:rsidR="00267F95" w:rsidRPr="00267F95" w:rsidRDefault="00267F95" w:rsidP="00405A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F95">
              <w:rPr>
                <w:sz w:val="28"/>
                <w:szCs w:val="28"/>
              </w:rPr>
              <w:t>9/1</w:t>
            </w:r>
          </w:p>
        </w:tc>
      </w:tr>
      <w:tr w:rsidR="00267F95" w:rsidRPr="00267F95" w:rsidTr="00267F95">
        <w:tc>
          <w:tcPr>
            <w:tcW w:w="3284" w:type="dxa"/>
          </w:tcPr>
          <w:p w:rsidR="00267F95" w:rsidRPr="00267F95" w:rsidRDefault="00267F95" w:rsidP="00267F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7F95">
              <w:rPr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3285" w:type="dxa"/>
          </w:tcPr>
          <w:p w:rsidR="00267F95" w:rsidRPr="00267F95" w:rsidRDefault="00267F95" w:rsidP="00405A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F95">
              <w:rPr>
                <w:sz w:val="28"/>
                <w:szCs w:val="28"/>
              </w:rPr>
              <w:t>495</w:t>
            </w:r>
          </w:p>
        </w:tc>
        <w:tc>
          <w:tcPr>
            <w:tcW w:w="3285" w:type="dxa"/>
          </w:tcPr>
          <w:p w:rsidR="00267F95" w:rsidRPr="00267F95" w:rsidRDefault="00267F95" w:rsidP="00405A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F95">
              <w:rPr>
                <w:sz w:val="28"/>
                <w:szCs w:val="28"/>
              </w:rPr>
              <w:t>476</w:t>
            </w:r>
          </w:p>
        </w:tc>
      </w:tr>
      <w:tr w:rsidR="00267F95" w:rsidRPr="00267F95" w:rsidTr="00267F95">
        <w:tc>
          <w:tcPr>
            <w:tcW w:w="3284" w:type="dxa"/>
          </w:tcPr>
          <w:p w:rsidR="00267F95" w:rsidRPr="00267F95" w:rsidRDefault="00267F95" w:rsidP="00267F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7F95">
              <w:rPr>
                <w:sz w:val="28"/>
                <w:szCs w:val="28"/>
              </w:rPr>
              <w:t xml:space="preserve">Охват детей в возрасте 1-6 лет услугами дошкольного образования по </w:t>
            </w:r>
            <w:proofErr w:type="spellStart"/>
            <w:r w:rsidRPr="00267F95">
              <w:rPr>
                <w:sz w:val="28"/>
                <w:szCs w:val="28"/>
              </w:rPr>
              <w:t>м.р</w:t>
            </w:r>
            <w:proofErr w:type="spellEnd"/>
            <w:r w:rsidRPr="00267F95">
              <w:rPr>
                <w:sz w:val="28"/>
                <w:szCs w:val="28"/>
              </w:rPr>
              <w:t xml:space="preserve">. </w:t>
            </w:r>
            <w:proofErr w:type="spellStart"/>
            <w:r w:rsidRPr="00267F95">
              <w:rPr>
                <w:sz w:val="28"/>
                <w:szCs w:val="28"/>
              </w:rPr>
              <w:t>Камышлинский</w:t>
            </w:r>
            <w:proofErr w:type="spellEnd"/>
          </w:p>
        </w:tc>
        <w:tc>
          <w:tcPr>
            <w:tcW w:w="3285" w:type="dxa"/>
          </w:tcPr>
          <w:p w:rsidR="00267F95" w:rsidRPr="00267F95" w:rsidRDefault="00267F95" w:rsidP="00405A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F95">
              <w:rPr>
                <w:sz w:val="28"/>
                <w:szCs w:val="28"/>
              </w:rPr>
              <w:t>63%</w:t>
            </w:r>
          </w:p>
        </w:tc>
        <w:tc>
          <w:tcPr>
            <w:tcW w:w="3285" w:type="dxa"/>
          </w:tcPr>
          <w:p w:rsidR="00267F95" w:rsidRPr="00267F95" w:rsidRDefault="00267F95" w:rsidP="00405A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F95">
              <w:rPr>
                <w:sz w:val="28"/>
                <w:szCs w:val="28"/>
              </w:rPr>
              <w:t>61%</w:t>
            </w:r>
          </w:p>
        </w:tc>
      </w:tr>
      <w:tr w:rsidR="00267F95" w:rsidRPr="00267F95" w:rsidTr="00267F95">
        <w:tc>
          <w:tcPr>
            <w:tcW w:w="3284" w:type="dxa"/>
          </w:tcPr>
          <w:p w:rsidR="00267F95" w:rsidRPr="00267F95" w:rsidRDefault="00267F95" w:rsidP="00267F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7F95">
              <w:rPr>
                <w:sz w:val="28"/>
                <w:szCs w:val="28"/>
              </w:rPr>
              <w:t>Охват детей в возрасте 1-6 лет услугами дошкольного образования по СВУ</w:t>
            </w:r>
          </w:p>
        </w:tc>
        <w:tc>
          <w:tcPr>
            <w:tcW w:w="3285" w:type="dxa"/>
          </w:tcPr>
          <w:p w:rsidR="00267F95" w:rsidRPr="00267F95" w:rsidRDefault="00267F95" w:rsidP="00405A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F95">
              <w:rPr>
                <w:sz w:val="28"/>
                <w:szCs w:val="28"/>
              </w:rPr>
              <w:t>61,5%</w:t>
            </w:r>
          </w:p>
        </w:tc>
        <w:tc>
          <w:tcPr>
            <w:tcW w:w="3285" w:type="dxa"/>
          </w:tcPr>
          <w:p w:rsidR="00267F95" w:rsidRPr="00267F95" w:rsidRDefault="00267F95" w:rsidP="00405A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F95">
              <w:rPr>
                <w:sz w:val="28"/>
                <w:szCs w:val="28"/>
              </w:rPr>
              <w:t>61,6%</w:t>
            </w:r>
          </w:p>
        </w:tc>
      </w:tr>
    </w:tbl>
    <w:p w:rsidR="00267F95" w:rsidRPr="00267F95" w:rsidRDefault="00267F95" w:rsidP="00267F95">
      <w:pPr>
        <w:spacing w:line="276" w:lineRule="auto"/>
        <w:ind w:firstLine="709"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Количество дошкольных образовательных учреждений и групп кратковременного пребывания не изменилось. Количество детей в этих учреждения, к сожалению, уменьшается в связи с уменьшением числа детей дошкольного возраста в целом по району.  </w:t>
      </w:r>
    </w:p>
    <w:p w:rsidR="00267F95" w:rsidRPr="00267F95" w:rsidRDefault="00267F95" w:rsidP="00267F95">
      <w:pPr>
        <w:spacing w:line="276" w:lineRule="auto"/>
        <w:ind w:firstLine="709"/>
        <w:jc w:val="both"/>
        <w:rPr>
          <w:sz w:val="28"/>
          <w:szCs w:val="28"/>
        </w:rPr>
      </w:pPr>
      <w:r w:rsidRPr="00267F95">
        <w:rPr>
          <w:color w:val="000000"/>
          <w:sz w:val="28"/>
          <w:szCs w:val="28"/>
        </w:rPr>
        <w:t xml:space="preserve">Процент охвата детей в возрасте от 1 до 6 лет за последние три года стабилен, но уменьшился до 61%. </w:t>
      </w:r>
      <w:r w:rsidRPr="00267F95">
        <w:rPr>
          <w:sz w:val="28"/>
          <w:szCs w:val="28"/>
        </w:rPr>
        <w:t>В последние годы до минимума снизился показатель количество детей стоящих на учете для определения в ДОУ.</w:t>
      </w:r>
    </w:p>
    <w:p w:rsidR="00267F95" w:rsidRPr="00267F95" w:rsidRDefault="00267F95" w:rsidP="00267F95">
      <w:pPr>
        <w:spacing w:line="276" w:lineRule="auto"/>
        <w:ind w:firstLine="709"/>
        <w:jc w:val="both"/>
        <w:rPr>
          <w:sz w:val="28"/>
          <w:szCs w:val="28"/>
        </w:rPr>
      </w:pPr>
      <w:r w:rsidRPr="00267F95">
        <w:rPr>
          <w:sz w:val="28"/>
          <w:szCs w:val="28"/>
        </w:rPr>
        <w:t>Системный подход в развитии своих педагогических коллективов демонстр</w:t>
      </w:r>
      <w:r w:rsidR="00405A3B">
        <w:rPr>
          <w:sz w:val="28"/>
          <w:szCs w:val="28"/>
        </w:rPr>
        <w:t xml:space="preserve">ируют СП «Детский сад «Берёзка» ГБОУ СОШ </w:t>
      </w:r>
      <w:proofErr w:type="gramStart"/>
      <w:r w:rsidRPr="00267F95">
        <w:rPr>
          <w:sz w:val="28"/>
          <w:szCs w:val="28"/>
        </w:rPr>
        <w:t>с</w:t>
      </w:r>
      <w:proofErr w:type="gramEnd"/>
      <w:r w:rsidRPr="00267F95">
        <w:rPr>
          <w:sz w:val="28"/>
          <w:szCs w:val="28"/>
        </w:rPr>
        <w:t xml:space="preserve">. </w:t>
      </w:r>
      <w:proofErr w:type="gramStart"/>
      <w:r w:rsidRPr="00267F95">
        <w:rPr>
          <w:sz w:val="28"/>
          <w:szCs w:val="28"/>
        </w:rPr>
        <w:t>Камышла</w:t>
      </w:r>
      <w:proofErr w:type="gramEnd"/>
      <w:r w:rsidRPr="00267F95">
        <w:rPr>
          <w:sz w:val="28"/>
          <w:szCs w:val="28"/>
        </w:rPr>
        <w:t xml:space="preserve"> и СП «Детский сад «Улыбка» </w:t>
      </w:r>
      <w:r w:rsidR="00405A3B">
        <w:rPr>
          <w:sz w:val="28"/>
          <w:szCs w:val="28"/>
        </w:rPr>
        <w:t>ГБОУ СОШ</w:t>
      </w:r>
      <w:r w:rsidR="00405A3B" w:rsidRPr="00267F95">
        <w:rPr>
          <w:sz w:val="28"/>
          <w:szCs w:val="28"/>
        </w:rPr>
        <w:t xml:space="preserve"> </w:t>
      </w:r>
      <w:r w:rsidRPr="00267F95">
        <w:rPr>
          <w:sz w:val="28"/>
          <w:szCs w:val="28"/>
        </w:rPr>
        <w:t>с. Камышла, подтверждая статус пилотных площадок по Северо-Восточному управлению министерства образования и науки Самарской области. Они являются активными участниками и победителями окружных и региональных конкурсов научно-исследовательской деятельности среди воспитанников детских садов:</w:t>
      </w:r>
    </w:p>
    <w:p w:rsidR="00267F95" w:rsidRPr="00267F95" w:rsidRDefault="00267F95" w:rsidP="00267F95">
      <w:pPr>
        <w:pStyle w:val="a5"/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>«Экология. Творчество. Дети»;</w:t>
      </w:r>
    </w:p>
    <w:p w:rsidR="00267F95" w:rsidRPr="00267F95" w:rsidRDefault="00267F95" w:rsidP="00267F95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267F95">
        <w:rPr>
          <w:sz w:val="28"/>
          <w:szCs w:val="28"/>
        </w:rPr>
        <w:t>«</w:t>
      </w:r>
      <w:proofErr w:type="gramStart"/>
      <w:r w:rsidRPr="00267F95">
        <w:rPr>
          <w:sz w:val="28"/>
          <w:szCs w:val="28"/>
        </w:rPr>
        <w:t>Я-исследователь</w:t>
      </w:r>
      <w:proofErr w:type="gramEnd"/>
      <w:r w:rsidRPr="00267F95">
        <w:rPr>
          <w:sz w:val="28"/>
          <w:szCs w:val="28"/>
        </w:rPr>
        <w:t xml:space="preserve"> -2018»;</w:t>
      </w:r>
    </w:p>
    <w:p w:rsidR="00267F95" w:rsidRPr="00267F95" w:rsidRDefault="00267F95" w:rsidP="00267F95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267F95">
        <w:rPr>
          <w:sz w:val="28"/>
          <w:szCs w:val="28"/>
        </w:rPr>
        <w:t>«Театральный калейдоскоп»;</w:t>
      </w:r>
    </w:p>
    <w:p w:rsidR="00267F95" w:rsidRPr="00267F95" w:rsidRDefault="00267F95" w:rsidP="00267F95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267F95">
        <w:rPr>
          <w:sz w:val="28"/>
          <w:szCs w:val="28"/>
        </w:rPr>
        <w:t>«Мои первые открытия»;</w:t>
      </w:r>
    </w:p>
    <w:p w:rsidR="00267F95" w:rsidRPr="00267F95" w:rsidRDefault="00267F95" w:rsidP="00267F95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267F95">
        <w:rPr>
          <w:sz w:val="28"/>
          <w:szCs w:val="28"/>
        </w:rPr>
        <w:t>«Созвездие талантов».</w:t>
      </w:r>
    </w:p>
    <w:p w:rsidR="00267F95" w:rsidRPr="00267F95" w:rsidRDefault="00405A3B" w:rsidP="00267F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Аудит</w:t>
      </w:r>
      <w:r w:rsidR="00267F95" w:rsidRPr="00267F95">
        <w:rPr>
          <w:sz w:val="28"/>
          <w:szCs w:val="28"/>
        </w:rPr>
        <w:t xml:space="preserve"> качества организации образовательной деятельности в ДОУ, проведенный Северо-Восточном управлением министерства образования и науки Самарской области, </w:t>
      </w:r>
      <w:r>
        <w:rPr>
          <w:sz w:val="28"/>
          <w:szCs w:val="28"/>
        </w:rPr>
        <w:t>п</w:t>
      </w:r>
      <w:r w:rsidR="00267F95" w:rsidRPr="00267F95">
        <w:rPr>
          <w:sz w:val="28"/>
          <w:szCs w:val="28"/>
        </w:rPr>
        <w:t xml:space="preserve">оказывает, что не во всех  детских садах уровень образовательной деятельности соответствует требованиям ФГОС. Поэтому, освоение новых педагогических технологий, изменение привычного способа работы, по – </w:t>
      </w:r>
      <w:proofErr w:type="gramStart"/>
      <w:r w:rsidR="00267F95" w:rsidRPr="00267F95">
        <w:rPr>
          <w:sz w:val="28"/>
          <w:szCs w:val="28"/>
        </w:rPr>
        <w:t>прежнему</w:t>
      </w:r>
      <w:proofErr w:type="gramEnd"/>
      <w:r w:rsidR="00267F95" w:rsidRPr="00267F95">
        <w:rPr>
          <w:sz w:val="28"/>
          <w:szCs w:val="28"/>
        </w:rPr>
        <w:t xml:space="preserve"> актуальны для педагогических коллективов. Методическим службам дошкольников необходимо решить ряд задач</w:t>
      </w:r>
      <w:proofErr w:type="gramStart"/>
      <w:r w:rsidR="00267F95" w:rsidRPr="00267F95">
        <w:rPr>
          <w:sz w:val="28"/>
          <w:szCs w:val="28"/>
        </w:rPr>
        <w:t>.:</w:t>
      </w:r>
      <w:proofErr w:type="gramEnd"/>
    </w:p>
    <w:p w:rsidR="00267F95" w:rsidRPr="00267F95" w:rsidRDefault="00267F95" w:rsidP="00267F95">
      <w:pPr>
        <w:pStyle w:val="a5"/>
        <w:numPr>
          <w:ilvl w:val="0"/>
          <w:numId w:val="13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>организовать обучение педагогов современным технологиям организации исследовательской деятельности дошкольников;</w:t>
      </w:r>
    </w:p>
    <w:p w:rsidR="00267F95" w:rsidRPr="00267F95" w:rsidRDefault="00267F95" w:rsidP="00267F95">
      <w:pPr>
        <w:pStyle w:val="a5"/>
        <w:numPr>
          <w:ilvl w:val="0"/>
          <w:numId w:val="13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>расширить спектр программ технической направленности и число педагогов;</w:t>
      </w:r>
    </w:p>
    <w:p w:rsidR="00267F95" w:rsidRPr="00267F95" w:rsidRDefault="00267F95" w:rsidP="00267F95">
      <w:pPr>
        <w:pStyle w:val="a5"/>
        <w:numPr>
          <w:ilvl w:val="0"/>
          <w:numId w:val="13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>повысить уровень методической грамотности педагогов, качество представления и обобщения опыта работы.</w:t>
      </w:r>
    </w:p>
    <w:p w:rsidR="00267F95" w:rsidRPr="00267F95" w:rsidRDefault="00267F95" w:rsidP="00267F95">
      <w:pPr>
        <w:spacing w:line="276" w:lineRule="auto"/>
        <w:jc w:val="both"/>
        <w:rPr>
          <w:sz w:val="28"/>
          <w:szCs w:val="28"/>
        </w:rPr>
      </w:pPr>
    </w:p>
    <w:p w:rsidR="00267F95" w:rsidRPr="00267F95" w:rsidRDefault="00267F95" w:rsidP="00267F95">
      <w:pPr>
        <w:spacing w:line="276" w:lineRule="auto"/>
        <w:jc w:val="center"/>
        <w:rPr>
          <w:b/>
          <w:i/>
          <w:sz w:val="28"/>
          <w:szCs w:val="28"/>
          <w:u w:val="dotted"/>
        </w:rPr>
      </w:pPr>
      <w:r w:rsidRPr="00267F95">
        <w:rPr>
          <w:b/>
          <w:i/>
          <w:sz w:val="28"/>
          <w:szCs w:val="28"/>
          <w:u w:val="dotted"/>
        </w:rPr>
        <w:t>Дополнительное образование детей.</w:t>
      </w:r>
    </w:p>
    <w:p w:rsidR="00267F95" w:rsidRPr="00267F95" w:rsidRDefault="00267F95" w:rsidP="00267F95">
      <w:pPr>
        <w:spacing w:line="276" w:lineRule="auto"/>
        <w:ind w:firstLine="709"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 Дополнительное образование детей является особым и необходимым звеном в системе непрерывного образования, выполняющим важные социальные функции по формированию социально - активной, компетентно-грамотной, ответственной личности.</w:t>
      </w:r>
    </w:p>
    <w:p w:rsidR="00267F95" w:rsidRPr="001F5FA8" w:rsidRDefault="00267F95" w:rsidP="00267F95">
      <w:pPr>
        <w:spacing w:line="276" w:lineRule="auto"/>
        <w:ind w:firstLine="709"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Система дополнительного образования района в настоящий момент - это два структурных подразделения ГБОУ СОШ </w:t>
      </w:r>
      <w:proofErr w:type="gramStart"/>
      <w:r w:rsidRPr="00267F95">
        <w:rPr>
          <w:sz w:val="28"/>
          <w:szCs w:val="28"/>
        </w:rPr>
        <w:t>с</w:t>
      </w:r>
      <w:proofErr w:type="gramEnd"/>
      <w:r w:rsidRPr="00267F95">
        <w:rPr>
          <w:sz w:val="28"/>
          <w:szCs w:val="28"/>
        </w:rPr>
        <w:t xml:space="preserve">. </w:t>
      </w:r>
      <w:proofErr w:type="gramStart"/>
      <w:r w:rsidRPr="00267F95">
        <w:rPr>
          <w:sz w:val="28"/>
          <w:szCs w:val="28"/>
        </w:rPr>
        <w:t>Камышла</w:t>
      </w:r>
      <w:proofErr w:type="gramEnd"/>
      <w:r w:rsidRPr="00267F95">
        <w:rPr>
          <w:sz w:val="28"/>
          <w:szCs w:val="28"/>
        </w:rPr>
        <w:t xml:space="preserve"> «Созвездие» и «Фортуна». Общая численность составляет 1300 воспитанников. В случа</w:t>
      </w:r>
      <w:r w:rsidR="00AF0A9F">
        <w:rPr>
          <w:sz w:val="28"/>
          <w:szCs w:val="28"/>
        </w:rPr>
        <w:t xml:space="preserve">е учета воспитанников  один раз </w:t>
      </w:r>
      <w:r w:rsidR="001F5FA8">
        <w:rPr>
          <w:sz w:val="28"/>
          <w:szCs w:val="28"/>
        </w:rPr>
        <w:t xml:space="preserve">количество воспитанников </w:t>
      </w:r>
      <w:r w:rsidR="00AF0A9F">
        <w:rPr>
          <w:sz w:val="28"/>
          <w:szCs w:val="28"/>
        </w:rPr>
        <w:t>представлено в таблице:</w:t>
      </w:r>
      <w:r w:rsidRPr="00267F95">
        <w:rPr>
          <w:sz w:val="28"/>
          <w:szCs w:val="28"/>
        </w:rPr>
        <w:t xml:space="preserve"> </w:t>
      </w:r>
      <w:r w:rsidR="00AF0A9F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F514EE" w:rsidTr="00F514EE">
        <w:tc>
          <w:tcPr>
            <w:tcW w:w="3473" w:type="dxa"/>
          </w:tcPr>
          <w:p w:rsidR="00F514EE" w:rsidRPr="001F5FA8" w:rsidRDefault="00F514EE" w:rsidP="00267F9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514EE" w:rsidRPr="00AF0A9F" w:rsidRDefault="00F514EE" w:rsidP="00F514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F0A9F">
              <w:rPr>
                <w:b/>
                <w:sz w:val="28"/>
                <w:szCs w:val="28"/>
                <w:lang w:val="en-US"/>
              </w:rPr>
              <w:t>2017</w:t>
            </w:r>
            <w:r w:rsidRPr="00AF0A9F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474" w:type="dxa"/>
          </w:tcPr>
          <w:p w:rsidR="00F514EE" w:rsidRPr="00AF0A9F" w:rsidRDefault="00F514EE" w:rsidP="00F514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F0A9F">
              <w:rPr>
                <w:b/>
                <w:sz w:val="28"/>
                <w:szCs w:val="28"/>
                <w:lang w:val="en-US"/>
              </w:rPr>
              <w:t>2018</w:t>
            </w:r>
            <w:r w:rsidRPr="00AF0A9F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F514EE" w:rsidRPr="00F514EE" w:rsidTr="00F514EE">
        <w:tc>
          <w:tcPr>
            <w:tcW w:w="3473" w:type="dxa"/>
          </w:tcPr>
          <w:p w:rsidR="00F514EE" w:rsidRPr="00F514EE" w:rsidRDefault="00F514EE" w:rsidP="00267F9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«Созвездие» ГБОУ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Камышла</w:t>
            </w:r>
          </w:p>
        </w:tc>
        <w:tc>
          <w:tcPr>
            <w:tcW w:w="3474" w:type="dxa"/>
          </w:tcPr>
          <w:p w:rsidR="00F514EE" w:rsidRPr="00F514EE" w:rsidRDefault="00F514EE" w:rsidP="00F514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 чел.</w:t>
            </w:r>
          </w:p>
        </w:tc>
        <w:tc>
          <w:tcPr>
            <w:tcW w:w="3474" w:type="dxa"/>
          </w:tcPr>
          <w:p w:rsidR="00F514EE" w:rsidRPr="00F514EE" w:rsidRDefault="00F514EE" w:rsidP="00F514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 чел.</w:t>
            </w:r>
          </w:p>
        </w:tc>
      </w:tr>
      <w:tr w:rsidR="00F514EE" w:rsidRPr="00F514EE" w:rsidTr="00F514EE">
        <w:tc>
          <w:tcPr>
            <w:tcW w:w="3473" w:type="dxa"/>
          </w:tcPr>
          <w:p w:rsidR="00F514EE" w:rsidRPr="00F514EE" w:rsidRDefault="00F514EE" w:rsidP="00267F9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«Фортуна» ГБОУ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Камышла</w:t>
            </w:r>
          </w:p>
        </w:tc>
        <w:tc>
          <w:tcPr>
            <w:tcW w:w="3474" w:type="dxa"/>
          </w:tcPr>
          <w:p w:rsidR="00F514EE" w:rsidRPr="00F514EE" w:rsidRDefault="00F514EE" w:rsidP="00F514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 чел.</w:t>
            </w:r>
          </w:p>
        </w:tc>
        <w:tc>
          <w:tcPr>
            <w:tcW w:w="3474" w:type="dxa"/>
          </w:tcPr>
          <w:p w:rsidR="00F514EE" w:rsidRPr="00F514EE" w:rsidRDefault="00F514EE" w:rsidP="00F514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 чел.</w:t>
            </w:r>
          </w:p>
        </w:tc>
      </w:tr>
      <w:tr w:rsidR="00F514EE" w:rsidRPr="00F514EE" w:rsidTr="00F514EE">
        <w:tc>
          <w:tcPr>
            <w:tcW w:w="3473" w:type="dxa"/>
          </w:tcPr>
          <w:p w:rsidR="00F514EE" w:rsidRPr="00F514EE" w:rsidRDefault="00F514EE" w:rsidP="00F514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514E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474" w:type="dxa"/>
          </w:tcPr>
          <w:p w:rsidR="00F514EE" w:rsidRPr="00F514EE" w:rsidRDefault="00F514EE" w:rsidP="00F514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514EE">
              <w:rPr>
                <w:b/>
                <w:sz w:val="28"/>
                <w:szCs w:val="28"/>
              </w:rPr>
              <w:t>1138 чел.</w:t>
            </w:r>
          </w:p>
        </w:tc>
        <w:tc>
          <w:tcPr>
            <w:tcW w:w="3474" w:type="dxa"/>
          </w:tcPr>
          <w:p w:rsidR="00F514EE" w:rsidRPr="00F514EE" w:rsidRDefault="00F514EE" w:rsidP="00F514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514EE">
              <w:rPr>
                <w:b/>
                <w:sz w:val="28"/>
                <w:szCs w:val="28"/>
              </w:rPr>
              <w:t>116</w:t>
            </w:r>
            <w:r>
              <w:rPr>
                <w:b/>
                <w:sz w:val="28"/>
                <w:szCs w:val="28"/>
              </w:rPr>
              <w:t>8</w:t>
            </w:r>
            <w:r w:rsidRPr="00F514EE">
              <w:rPr>
                <w:b/>
                <w:sz w:val="28"/>
                <w:szCs w:val="28"/>
              </w:rPr>
              <w:t xml:space="preserve"> чел.</w:t>
            </w:r>
          </w:p>
        </w:tc>
      </w:tr>
    </w:tbl>
    <w:p w:rsidR="00267F95" w:rsidRPr="00267F95" w:rsidRDefault="00267F95" w:rsidP="00267F95">
      <w:pPr>
        <w:spacing w:line="276" w:lineRule="auto"/>
        <w:ind w:firstLine="709"/>
        <w:jc w:val="both"/>
        <w:rPr>
          <w:sz w:val="28"/>
          <w:szCs w:val="28"/>
        </w:rPr>
      </w:pPr>
      <w:r w:rsidRPr="00267F95">
        <w:rPr>
          <w:sz w:val="28"/>
          <w:szCs w:val="28"/>
        </w:rPr>
        <w:t>Важным показателем с позиции планирования развития является охват дополнительным образованием детей в возрасте от 5 до 18 лет, который в соответствии с Указом Президента РФ от 07.05.2012г. №599 «О мерах по реализации государственной политики в области образования и науки» к 2020 году должен составить 75.</w:t>
      </w:r>
    </w:p>
    <w:p w:rsidR="00267F95" w:rsidRPr="00267F95" w:rsidRDefault="00267F95" w:rsidP="00267F95">
      <w:pPr>
        <w:spacing w:line="276" w:lineRule="auto"/>
        <w:ind w:firstLine="709"/>
        <w:jc w:val="both"/>
        <w:rPr>
          <w:sz w:val="28"/>
          <w:szCs w:val="28"/>
        </w:rPr>
      </w:pPr>
      <w:r w:rsidRPr="00267F95">
        <w:rPr>
          <w:sz w:val="28"/>
          <w:szCs w:val="28"/>
        </w:rPr>
        <w:t>По Самарской области данный показатель в 2018 году составил 74,1 %, в 2017 году- 71,1% (в случае учета ребенка один раз охват составляет 62,3%)</w:t>
      </w:r>
    </w:p>
    <w:p w:rsidR="00267F95" w:rsidRPr="00267F95" w:rsidRDefault="00267F95" w:rsidP="00267F95">
      <w:pPr>
        <w:spacing w:line="276" w:lineRule="auto"/>
        <w:ind w:firstLine="709"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   По </w:t>
      </w:r>
      <w:proofErr w:type="spellStart"/>
      <w:r w:rsidRPr="00267F95">
        <w:rPr>
          <w:sz w:val="28"/>
          <w:szCs w:val="28"/>
        </w:rPr>
        <w:t>Камышлинскому</w:t>
      </w:r>
      <w:proofErr w:type="spellEnd"/>
      <w:r w:rsidRPr="00267F95">
        <w:rPr>
          <w:sz w:val="28"/>
          <w:szCs w:val="28"/>
        </w:rPr>
        <w:t xml:space="preserve"> району охват в 2018году  составил 68,5% (2017-68,3%)</w:t>
      </w:r>
      <w:r w:rsidRPr="00267F95">
        <w:rPr>
          <w:color w:val="FF0000"/>
          <w:sz w:val="28"/>
          <w:szCs w:val="28"/>
        </w:rPr>
        <w:t xml:space="preserve">. </w:t>
      </w:r>
      <w:r w:rsidRPr="00267F95">
        <w:rPr>
          <w:sz w:val="28"/>
          <w:szCs w:val="28"/>
        </w:rPr>
        <w:t>В дополнительном образовании реализуется 6 направленностей:</w:t>
      </w:r>
    </w:p>
    <w:p w:rsidR="00267F95" w:rsidRPr="00267F95" w:rsidRDefault="00267F95" w:rsidP="00267F95">
      <w:pPr>
        <w:pStyle w:val="a5"/>
        <w:numPr>
          <w:ilvl w:val="0"/>
          <w:numId w:val="14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>физкультурно-спортивная – 50%;</w:t>
      </w:r>
    </w:p>
    <w:p w:rsidR="00267F95" w:rsidRPr="00267F95" w:rsidRDefault="00267F95" w:rsidP="00267F95">
      <w:pPr>
        <w:pStyle w:val="a5"/>
        <w:numPr>
          <w:ilvl w:val="0"/>
          <w:numId w:val="14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>художественная – 23%;</w:t>
      </w:r>
    </w:p>
    <w:p w:rsidR="00267F95" w:rsidRPr="00267F95" w:rsidRDefault="00267F95" w:rsidP="00267F95">
      <w:pPr>
        <w:pStyle w:val="a5"/>
        <w:numPr>
          <w:ilvl w:val="0"/>
          <w:numId w:val="14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lastRenderedPageBreak/>
        <w:t>социально-педагогическая – 17%;</w:t>
      </w:r>
    </w:p>
    <w:p w:rsidR="00267F95" w:rsidRPr="00267F95" w:rsidRDefault="00267F95" w:rsidP="00267F95">
      <w:pPr>
        <w:pStyle w:val="a5"/>
        <w:numPr>
          <w:ilvl w:val="0"/>
          <w:numId w:val="14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>техническая – 4%;</w:t>
      </w:r>
    </w:p>
    <w:p w:rsidR="00267F95" w:rsidRPr="00267F95" w:rsidRDefault="00267F95" w:rsidP="00267F95">
      <w:pPr>
        <w:pStyle w:val="a5"/>
        <w:numPr>
          <w:ilvl w:val="0"/>
          <w:numId w:val="14"/>
        </w:num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267F95">
        <w:rPr>
          <w:sz w:val="28"/>
          <w:szCs w:val="28"/>
        </w:rPr>
        <w:t>естественно-научная</w:t>
      </w:r>
      <w:proofErr w:type="gramEnd"/>
      <w:r w:rsidRPr="00267F95">
        <w:rPr>
          <w:sz w:val="28"/>
          <w:szCs w:val="28"/>
        </w:rPr>
        <w:t xml:space="preserve"> – 3%;</w:t>
      </w:r>
    </w:p>
    <w:p w:rsidR="00267F95" w:rsidRPr="00267F95" w:rsidRDefault="00267F95" w:rsidP="00267F95">
      <w:pPr>
        <w:pStyle w:val="a5"/>
        <w:numPr>
          <w:ilvl w:val="0"/>
          <w:numId w:val="14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>туристско-краеведческая – 3%.</w:t>
      </w:r>
    </w:p>
    <w:p w:rsidR="00267F95" w:rsidRPr="00267F95" w:rsidRDefault="00267F95" w:rsidP="00267F95">
      <w:pPr>
        <w:spacing w:line="276" w:lineRule="auto"/>
        <w:ind w:firstLine="709"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      К наиболее востребованным и популярным направленностям среди детей района, традиционно, относятся </w:t>
      </w:r>
      <w:proofErr w:type="gramStart"/>
      <w:r w:rsidRPr="00267F95">
        <w:rPr>
          <w:sz w:val="28"/>
          <w:szCs w:val="28"/>
        </w:rPr>
        <w:t>физкультурно-спортивная</w:t>
      </w:r>
      <w:proofErr w:type="gramEnd"/>
      <w:r w:rsidRPr="00267F95">
        <w:rPr>
          <w:sz w:val="28"/>
          <w:szCs w:val="28"/>
        </w:rPr>
        <w:t xml:space="preserve"> 50%, художественная - 23% и социально-педагогическая 17%.</w:t>
      </w:r>
    </w:p>
    <w:p w:rsidR="00267F95" w:rsidRPr="00267F95" w:rsidRDefault="00267F95" w:rsidP="00267F95">
      <w:pPr>
        <w:spacing w:line="276" w:lineRule="auto"/>
        <w:ind w:firstLine="709"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В 2018 году воспитанники дополнительного образования </w:t>
      </w:r>
      <w:proofErr w:type="spellStart"/>
      <w:r w:rsidRPr="00267F95">
        <w:rPr>
          <w:sz w:val="28"/>
          <w:szCs w:val="28"/>
        </w:rPr>
        <w:t>Камышлинского</w:t>
      </w:r>
      <w:proofErr w:type="spellEnd"/>
      <w:r w:rsidRPr="00267F95">
        <w:rPr>
          <w:sz w:val="28"/>
          <w:szCs w:val="28"/>
        </w:rPr>
        <w:t xml:space="preserve"> района активно принимали участие в муниципальных, областных и Всероссийских творческих конкурсах и спортивных соревнованиях. Количество участников в конкурсных мероприятиях ежегодно растет, что подтверждает значимость мер по активизации воспитательного потенциала дополнительного образования. Особенно успешными стали выступления учащихся в конкурсах:</w:t>
      </w:r>
    </w:p>
    <w:p w:rsidR="00267F95" w:rsidRPr="00267F95" w:rsidRDefault="00267F95" w:rsidP="00267F95">
      <w:pPr>
        <w:pStyle w:val="a5"/>
        <w:numPr>
          <w:ilvl w:val="0"/>
          <w:numId w:val="15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Всероссийский фестиваль искусств «Зимние вечера» -  4 призовых места заняла группа учащихся СП «Созвездие»; </w:t>
      </w:r>
    </w:p>
    <w:p w:rsidR="00267F95" w:rsidRPr="00267F95" w:rsidRDefault="00267F95" w:rsidP="00267F95">
      <w:pPr>
        <w:pStyle w:val="a5"/>
        <w:numPr>
          <w:ilvl w:val="0"/>
          <w:numId w:val="15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>Областной конкурс  Творческих работ, посвященный истории Великой Отечественной войне (1 победитель);</w:t>
      </w:r>
    </w:p>
    <w:p w:rsidR="00267F95" w:rsidRPr="00267F95" w:rsidRDefault="00267F95" w:rsidP="00267F95">
      <w:pPr>
        <w:pStyle w:val="a5"/>
        <w:numPr>
          <w:ilvl w:val="0"/>
          <w:numId w:val="15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>Окружной этап Регионального фестиваля робототехники</w:t>
      </w:r>
      <w:proofErr w:type="gramStart"/>
      <w:r w:rsidRPr="00267F95">
        <w:rPr>
          <w:sz w:val="28"/>
          <w:szCs w:val="28"/>
        </w:rPr>
        <w:t>.</w:t>
      </w:r>
      <w:proofErr w:type="gramEnd"/>
      <w:r w:rsidRPr="00267F95">
        <w:rPr>
          <w:sz w:val="28"/>
          <w:szCs w:val="28"/>
        </w:rPr>
        <w:t xml:space="preserve"> (</w:t>
      </w:r>
      <w:proofErr w:type="gramStart"/>
      <w:r w:rsidRPr="00267F95">
        <w:rPr>
          <w:sz w:val="28"/>
          <w:szCs w:val="28"/>
        </w:rPr>
        <w:t>в</w:t>
      </w:r>
      <w:proofErr w:type="gramEnd"/>
      <w:r w:rsidRPr="00267F95">
        <w:rPr>
          <w:sz w:val="28"/>
          <w:szCs w:val="28"/>
        </w:rPr>
        <w:t>оспитанники СП «Созвездие» стали призерами);</w:t>
      </w:r>
    </w:p>
    <w:p w:rsidR="00267F95" w:rsidRPr="00267F95" w:rsidRDefault="00267F95" w:rsidP="00267F95">
      <w:pPr>
        <w:pStyle w:val="a5"/>
        <w:numPr>
          <w:ilvl w:val="0"/>
          <w:numId w:val="15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  <w:lang w:val="en-US"/>
        </w:rPr>
        <w:t>XVII</w:t>
      </w:r>
      <w:r w:rsidRPr="00267F95">
        <w:rPr>
          <w:sz w:val="28"/>
          <w:szCs w:val="28"/>
        </w:rPr>
        <w:t xml:space="preserve"> всероссийский турнир городов Поволжья  по борьбе «Кореш» среди юношей – </w:t>
      </w:r>
      <w:r w:rsidRPr="00267F95">
        <w:rPr>
          <w:sz w:val="28"/>
          <w:szCs w:val="28"/>
          <w:lang w:val="en-US"/>
        </w:rPr>
        <w:t>III</w:t>
      </w:r>
      <w:r w:rsidRPr="00267F95">
        <w:rPr>
          <w:sz w:val="28"/>
          <w:szCs w:val="28"/>
        </w:rPr>
        <w:t xml:space="preserve"> место;</w:t>
      </w:r>
    </w:p>
    <w:p w:rsidR="00267F95" w:rsidRPr="00267F95" w:rsidRDefault="00267F95" w:rsidP="00267F95">
      <w:pPr>
        <w:pStyle w:val="a5"/>
        <w:numPr>
          <w:ilvl w:val="0"/>
          <w:numId w:val="15"/>
        </w:num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267F95">
        <w:rPr>
          <w:sz w:val="28"/>
          <w:szCs w:val="28"/>
        </w:rPr>
        <w:t>Первенстве</w:t>
      </w:r>
      <w:proofErr w:type="gramEnd"/>
      <w:r w:rsidRPr="00267F95">
        <w:rPr>
          <w:sz w:val="28"/>
          <w:szCs w:val="28"/>
        </w:rPr>
        <w:t xml:space="preserve"> России по борьбе среди юношей 17-18 лет – </w:t>
      </w:r>
      <w:r w:rsidRPr="00267F95">
        <w:rPr>
          <w:sz w:val="28"/>
          <w:szCs w:val="28"/>
          <w:lang w:val="en-US"/>
        </w:rPr>
        <w:t>II</w:t>
      </w:r>
      <w:r w:rsidRPr="00267F95">
        <w:rPr>
          <w:sz w:val="28"/>
          <w:szCs w:val="28"/>
        </w:rPr>
        <w:t xml:space="preserve"> место</w:t>
      </w:r>
    </w:p>
    <w:p w:rsidR="00267F95" w:rsidRPr="00267F95" w:rsidRDefault="00267F95" w:rsidP="00267F95">
      <w:pPr>
        <w:spacing w:line="276" w:lineRule="auto"/>
        <w:ind w:firstLine="709"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Важным направлением деятельности учреждений дополнительного образования района – это организация и проведение массовых мероприятий различного уровня для учащихся: </w:t>
      </w:r>
    </w:p>
    <w:p w:rsidR="00267F95" w:rsidRPr="00267F95" w:rsidRDefault="00267F95" w:rsidP="00267F95">
      <w:pPr>
        <w:pStyle w:val="a5"/>
        <w:numPr>
          <w:ilvl w:val="0"/>
          <w:numId w:val="16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>Муниципальный этап окружного конкурса «Интеллект, Творчество, Фантазия»</w:t>
      </w:r>
      <w:r w:rsidR="00E32FA0">
        <w:rPr>
          <w:sz w:val="28"/>
          <w:szCs w:val="28"/>
        </w:rPr>
        <w:t xml:space="preserve"> -</w:t>
      </w:r>
      <w:r w:rsidRPr="00267F95">
        <w:rPr>
          <w:sz w:val="28"/>
          <w:szCs w:val="28"/>
        </w:rPr>
        <w:t xml:space="preserve"> 140 участников.</w:t>
      </w:r>
    </w:p>
    <w:p w:rsidR="00267F95" w:rsidRPr="00267F95" w:rsidRDefault="00267F95" w:rsidP="00267F95">
      <w:pPr>
        <w:pStyle w:val="a5"/>
        <w:numPr>
          <w:ilvl w:val="0"/>
          <w:numId w:val="16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Районный конкурс «Безопасное колесо» </w:t>
      </w:r>
      <w:r w:rsidR="00E32FA0">
        <w:rPr>
          <w:sz w:val="28"/>
          <w:szCs w:val="28"/>
        </w:rPr>
        <w:t xml:space="preserve">- </w:t>
      </w:r>
      <w:r w:rsidRPr="00267F95">
        <w:rPr>
          <w:sz w:val="28"/>
          <w:szCs w:val="28"/>
        </w:rPr>
        <w:t>30 участников.</w:t>
      </w:r>
    </w:p>
    <w:p w:rsidR="00267F95" w:rsidRPr="00267F95" w:rsidRDefault="00E32FA0" w:rsidP="00267F95">
      <w:pPr>
        <w:pStyle w:val="a5"/>
        <w:numPr>
          <w:ilvl w:val="0"/>
          <w:numId w:val="16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конкурс агитбригад «ЮИД» - 70 </w:t>
      </w:r>
      <w:r w:rsidR="00267F95" w:rsidRPr="00267F95">
        <w:rPr>
          <w:sz w:val="28"/>
          <w:szCs w:val="28"/>
        </w:rPr>
        <w:t>участников.</w:t>
      </w:r>
    </w:p>
    <w:p w:rsidR="00267F95" w:rsidRPr="00267F95" w:rsidRDefault="00267F95" w:rsidP="00267F95">
      <w:pPr>
        <w:pStyle w:val="a5"/>
        <w:numPr>
          <w:ilvl w:val="0"/>
          <w:numId w:val="16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Созвездие талантов </w:t>
      </w:r>
      <w:r w:rsidR="00E32FA0">
        <w:rPr>
          <w:sz w:val="28"/>
          <w:szCs w:val="28"/>
        </w:rPr>
        <w:t xml:space="preserve">– </w:t>
      </w:r>
      <w:r w:rsidRPr="00267F95">
        <w:rPr>
          <w:sz w:val="28"/>
          <w:szCs w:val="28"/>
        </w:rPr>
        <w:t>210 участников.</w:t>
      </w:r>
    </w:p>
    <w:p w:rsidR="00267F95" w:rsidRPr="00267F95" w:rsidRDefault="00267F95" w:rsidP="00267F95">
      <w:pPr>
        <w:pStyle w:val="a5"/>
        <w:numPr>
          <w:ilvl w:val="0"/>
          <w:numId w:val="16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>Окружной туристический слет – 60  участников.</w:t>
      </w:r>
    </w:p>
    <w:p w:rsidR="00267F95" w:rsidRPr="00267F95" w:rsidRDefault="00267F95" w:rsidP="00267F95">
      <w:pPr>
        <w:pStyle w:val="a5"/>
        <w:numPr>
          <w:ilvl w:val="0"/>
          <w:numId w:val="16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>Муниципальный этап военно-спортивной игры «Зарница» - 90 участников.</w:t>
      </w:r>
    </w:p>
    <w:p w:rsidR="00267F95" w:rsidRPr="00267F95" w:rsidRDefault="00267F95" w:rsidP="00267F95">
      <w:pPr>
        <w:pStyle w:val="a5"/>
        <w:numPr>
          <w:ilvl w:val="0"/>
          <w:numId w:val="16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>Районная спартакиада образовательных учреждений района по 18 видам спорта 1004 участника.</w:t>
      </w:r>
    </w:p>
    <w:p w:rsidR="00267F95" w:rsidRPr="00267F95" w:rsidRDefault="00267F95" w:rsidP="00267F95">
      <w:pPr>
        <w:pStyle w:val="a5"/>
        <w:numPr>
          <w:ilvl w:val="0"/>
          <w:numId w:val="16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>Межрайонный турнир по национальной борьбе «</w:t>
      </w:r>
      <w:proofErr w:type="gramStart"/>
      <w:r w:rsidRPr="00267F95">
        <w:rPr>
          <w:sz w:val="28"/>
          <w:szCs w:val="28"/>
        </w:rPr>
        <w:t>Кореш</w:t>
      </w:r>
      <w:proofErr w:type="gramEnd"/>
      <w:r w:rsidRPr="00267F95">
        <w:rPr>
          <w:sz w:val="28"/>
          <w:szCs w:val="28"/>
        </w:rPr>
        <w:t>» 30 участников.</w:t>
      </w:r>
    </w:p>
    <w:p w:rsidR="00267F95" w:rsidRPr="00267F95" w:rsidRDefault="00267F95" w:rsidP="00267F95">
      <w:pPr>
        <w:pStyle w:val="a5"/>
        <w:numPr>
          <w:ilvl w:val="0"/>
          <w:numId w:val="16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Окружной этап школьной баскетбольной лиги «КЭС – </w:t>
      </w:r>
      <w:proofErr w:type="spellStart"/>
      <w:r w:rsidRPr="00267F95">
        <w:rPr>
          <w:sz w:val="28"/>
          <w:szCs w:val="28"/>
        </w:rPr>
        <w:t>баскет</w:t>
      </w:r>
      <w:proofErr w:type="spellEnd"/>
      <w:r w:rsidRPr="00267F95">
        <w:rPr>
          <w:sz w:val="28"/>
          <w:szCs w:val="28"/>
        </w:rPr>
        <w:t>» 60 участников.</w:t>
      </w:r>
    </w:p>
    <w:p w:rsidR="00267F95" w:rsidRPr="00267F95" w:rsidRDefault="00267F95" w:rsidP="00267F95">
      <w:pPr>
        <w:pStyle w:val="a5"/>
        <w:numPr>
          <w:ilvl w:val="0"/>
          <w:numId w:val="16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>Реализация физкультурно-спортивного комплекса «Готов к труду и обороне»</w:t>
      </w:r>
    </w:p>
    <w:p w:rsidR="00267F95" w:rsidRPr="00267F95" w:rsidRDefault="00267F95" w:rsidP="00267F95">
      <w:pPr>
        <w:spacing w:line="276" w:lineRule="auto"/>
        <w:ind w:firstLine="709"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Комплекс ГТО направлен на повышение уровня физической подготовленности    обучающихся, пропаганде олимпизма, создания условий, </w:t>
      </w:r>
      <w:r w:rsidRPr="00267F95">
        <w:rPr>
          <w:sz w:val="28"/>
          <w:szCs w:val="28"/>
        </w:rPr>
        <w:lastRenderedPageBreak/>
        <w:t xml:space="preserve">мотивирующих к занятиям физкультурой и спортом. В 2018 году 40 учащихся прошли испытания на знаки отличия, 10 учащихся получили знаки отличия (в том числе 8 золотых и 2 серебряных знака). </w:t>
      </w:r>
    </w:p>
    <w:p w:rsidR="00267F95" w:rsidRPr="00267F95" w:rsidRDefault="00267F95" w:rsidP="00267F95">
      <w:pPr>
        <w:spacing w:line="276" w:lineRule="auto"/>
        <w:ind w:firstLine="709"/>
        <w:jc w:val="both"/>
        <w:rPr>
          <w:sz w:val="28"/>
          <w:szCs w:val="28"/>
        </w:rPr>
      </w:pPr>
      <w:r w:rsidRPr="00267F95">
        <w:rPr>
          <w:sz w:val="28"/>
          <w:szCs w:val="28"/>
        </w:rPr>
        <w:t>Приоритетные задачи и направления дополнительного образования:</w:t>
      </w:r>
    </w:p>
    <w:p w:rsidR="00267F95" w:rsidRPr="00267F95" w:rsidRDefault="00267F95" w:rsidP="00267F95">
      <w:pPr>
        <w:pStyle w:val="a5"/>
        <w:numPr>
          <w:ilvl w:val="0"/>
          <w:numId w:val="17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>Обновление материально-технической базы;</w:t>
      </w:r>
    </w:p>
    <w:p w:rsidR="00267F95" w:rsidRPr="00267F95" w:rsidRDefault="00267F95" w:rsidP="00267F95">
      <w:pPr>
        <w:pStyle w:val="a5"/>
        <w:numPr>
          <w:ilvl w:val="0"/>
          <w:numId w:val="17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>Повышение квалификации, подготовка и переподготовка кадров системы дополнительного образования;</w:t>
      </w:r>
    </w:p>
    <w:p w:rsidR="00267F95" w:rsidRPr="00267F95" w:rsidRDefault="00267F95" w:rsidP="00267F95">
      <w:pPr>
        <w:pStyle w:val="a5"/>
        <w:numPr>
          <w:ilvl w:val="0"/>
          <w:numId w:val="17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>Увеличение охвата детей в возрасте от 5 до 18 лет дополнительным образованием детей.</w:t>
      </w:r>
    </w:p>
    <w:p w:rsidR="00267F95" w:rsidRPr="00267F95" w:rsidRDefault="00267F95" w:rsidP="00267F95">
      <w:pPr>
        <w:spacing w:line="276" w:lineRule="auto"/>
        <w:jc w:val="center"/>
        <w:rPr>
          <w:sz w:val="28"/>
          <w:szCs w:val="28"/>
          <w:u w:val="dotted"/>
        </w:rPr>
      </w:pPr>
      <w:r w:rsidRPr="00267F95">
        <w:rPr>
          <w:b/>
          <w:sz w:val="28"/>
          <w:szCs w:val="28"/>
          <w:u w:val="dotted"/>
        </w:rPr>
        <w:t>Общее образование.</w:t>
      </w:r>
    </w:p>
    <w:p w:rsidR="00267F95" w:rsidRPr="00267F95" w:rsidRDefault="00267F95" w:rsidP="00267F95">
      <w:pPr>
        <w:spacing w:line="276" w:lineRule="auto"/>
        <w:ind w:firstLine="709"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Общее образование является фундаментом для последующих уровней образования. По итогам учебного года 6 выпускников 11 классов получили аттестаты особого образца и медали. Количество медалистов по годам </w:t>
      </w:r>
      <w:proofErr w:type="gramStart"/>
      <w:r w:rsidRPr="00267F95">
        <w:rPr>
          <w:sz w:val="28"/>
          <w:szCs w:val="28"/>
        </w:rPr>
        <w:t>представлены</w:t>
      </w:r>
      <w:proofErr w:type="gramEnd"/>
      <w:r w:rsidRPr="00267F95">
        <w:rPr>
          <w:sz w:val="28"/>
          <w:szCs w:val="28"/>
        </w:rPr>
        <w:t xml:space="preserve">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67F95" w:rsidRPr="00267F95" w:rsidTr="00267F95">
        <w:tc>
          <w:tcPr>
            <w:tcW w:w="3284" w:type="dxa"/>
          </w:tcPr>
          <w:p w:rsidR="00267F95" w:rsidRPr="00267F95" w:rsidRDefault="00267F95" w:rsidP="00267F9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67F95">
              <w:rPr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285" w:type="dxa"/>
          </w:tcPr>
          <w:p w:rsidR="00267F95" w:rsidRPr="00267F95" w:rsidRDefault="00267F95" w:rsidP="00405A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67F95">
              <w:rPr>
                <w:b/>
                <w:sz w:val="28"/>
                <w:szCs w:val="28"/>
              </w:rPr>
              <w:t>2017 г.</w:t>
            </w:r>
          </w:p>
        </w:tc>
        <w:tc>
          <w:tcPr>
            <w:tcW w:w="3285" w:type="dxa"/>
          </w:tcPr>
          <w:p w:rsidR="00267F95" w:rsidRPr="00267F95" w:rsidRDefault="00267F95" w:rsidP="00405A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67F95">
              <w:rPr>
                <w:b/>
                <w:sz w:val="28"/>
                <w:szCs w:val="28"/>
              </w:rPr>
              <w:t>2018 г.</w:t>
            </w:r>
          </w:p>
        </w:tc>
      </w:tr>
      <w:tr w:rsidR="00267F95" w:rsidRPr="00267F95" w:rsidTr="00267F95">
        <w:tc>
          <w:tcPr>
            <w:tcW w:w="3284" w:type="dxa"/>
          </w:tcPr>
          <w:p w:rsidR="00267F95" w:rsidRPr="00267F95" w:rsidRDefault="00267F95" w:rsidP="00267F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7F95">
              <w:rPr>
                <w:sz w:val="28"/>
                <w:szCs w:val="28"/>
              </w:rPr>
              <w:t xml:space="preserve">ГБОУ СОШ </w:t>
            </w:r>
            <w:proofErr w:type="gramStart"/>
            <w:r w:rsidRPr="00267F95">
              <w:rPr>
                <w:sz w:val="28"/>
                <w:szCs w:val="28"/>
              </w:rPr>
              <w:t>с</w:t>
            </w:r>
            <w:proofErr w:type="gramEnd"/>
            <w:r w:rsidRPr="00267F95">
              <w:rPr>
                <w:sz w:val="28"/>
                <w:szCs w:val="28"/>
              </w:rPr>
              <w:t>. Камышла</w:t>
            </w:r>
          </w:p>
        </w:tc>
        <w:tc>
          <w:tcPr>
            <w:tcW w:w="3285" w:type="dxa"/>
          </w:tcPr>
          <w:p w:rsidR="00267F95" w:rsidRPr="00267F95" w:rsidRDefault="00267F95" w:rsidP="00405A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F95">
              <w:rPr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267F95" w:rsidRPr="00267F95" w:rsidRDefault="00267F95" w:rsidP="00405A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F95">
              <w:rPr>
                <w:sz w:val="28"/>
                <w:szCs w:val="28"/>
              </w:rPr>
              <w:t>5</w:t>
            </w:r>
          </w:p>
        </w:tc>
      </w:tr>
      <w:tr w:rsidR="00267F95" w:rsidRPr="00267F95" w:rsidTr="00267F95">
        <w:tc>
          <w:tcPr>
            <w:tcW w:w="3284" w:type="dxa"/>
          </w:tcPr>
          <w:p w:rsidR="00267F95" w:rsidRPr="00267F95" w:rsidRDefault="00267F95" w:rsidP="00267F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7F95">
              <w:rPr>
                <w:sz w:val="28"/>
                <w:szCs w:val="28"/>
              </w:rPr>
              <w:t xml:space="preserve">ГБОУ СОШ с. Новое </w:t>
            </w:r>
            <w:proofErr w:type="spellStart"/>
            <w:r w:rsidRPr="00267F95">
              <w:rPr>
                <w:sz w:val="28"/>
                <w:szCs w:val="28"/>
              </w:rPr>
              <w:t>Усманово</w:t>
            </w:r>
            <w:proofErr w:type="spellEnd"/>
          </w:p>
        </w:tc>
        <w:tc>
          <w:tcPr>
            <w:tcW w:w="3285" w:type="dxa"/>
          </w:tcPr>
          <w:p w:rsidR="00267F95" w:rsidRPr="00267F95" w:rsidRDefault="00267F95" w:rsidP="00405A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F95"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267F95" w:rsidRPr="00267F95" w:rsidRDefault="00267F95" w:rsidP="00405A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F95">
              <w:rPr>
                <w:sz w:val="28"/>
                <w:szCs w:val="28"/>
              </w:rPr>
              <w:t>1</w:t>
            </w:r>
          </w:p>
        </w:tc>
      </w:tr>
      <w:tr w:rsidR="00267F95" w:rsidRPr="00267F95" w:rsidTr="00267F95">
        <w:tc>
          <w:tcPr>
            <w:tcW w:w="3284" w:type="dxa"/>
          </w:tcPr>
          <w:p w:rsidR="00267F95" w:rsidRPr="00267F95" w:rsidRDefault="00267F95" w:rsidP="00267F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7F95">
              <w:rPr>
                <w:sz w:val="28"/>
                <w:szCs w:val="28"/>
              </w:rPr>
              <w:t xml:space="preserve">ГОУ СОШ </w:t>
            </w:r>
            <w:proofErr w:type="gramStart"/>
            <w:r w:rsidRPr="00267F95">
              <w:rPr>
                <w:sz w:val="28"/>
                <w:szCs w:val="28"/>
              </w:rPr>
              <w:t>с</w:t>
            </w:r>
            <w:proofErr w:type="gramEnd"/>
            <w:r w:rsidRPr="00267F95">
              <w:rPr>
                <w:sz w:val="28"/>
                <w:szCs w:val="28"/>
              </w:rPr>
              <w:t>. Старое Ермаково</w:t>
            </w:r>
          </w:p>
        </w:tc>
        <w:tc>
          <w:tcPr>
            <w:tcW w:w="3285" w:type="dxa"/>
          </w:tcPr>
          <w:p w:rsidR="00267F95" w:rsidRPr="00267F95" w:rsidRDefault="00267F95" w:rsidP="00405A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F95">
              <w:rPr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267F95" w:rsidRPr="00267F95" w:rsidRDefault="00267F95" w:rsidP="00405A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F95">
              <w:rPr>
                <w:sz w:val="28"/>
                <w:szCs w:val="28"/>
              </w:rPr>
              <w:t>0</w:t>
            </w:r>
          </w:p>
        </w:tc>
      </w:tr>
      <w:tr w:rsidR="00267F95" w:rsidRPr="00267F95" w:rsidTr="00267F95">
        <w:tc>
          <w:tcPr>
            <w:tcW w:w="3284" w:type="dxa"/>
          </w:tcPr>
          <w:p w:rsidR="00267F95" w:rsidRPr="00267F95" w:rsidRDefault="00267F95" w:rsidP="00267F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7F95">
              <w:rPr>
                <w:sz w:val="28"/>
                <w:szCs w:val="28"/>
              </w:rPr>
              <w:t xml:space="preserve">ГБОУ СОШ с. Русский </w:t>
            </w:r>
            <w:proofErr w:type="spellStart"/>
            <w:r w:rsidRPr="00267F95">
              <w:rPr>
                <w:sz w:val="28"/>
                <w:szCs w:val="28"/>
              </w:rPr>
              <w:t>Байтуган</w:t>
            </w:r>
            <w:proofErr w:type="spellEnd"/>
          </w:p>
        </w:tc>
        <w:tc>
          <w:tcPr>
            <w:tcW w:w="3285" w:type="dxa"/>
          </w:tcPr>
          <w:p w:rsidR="00267F95" w:rsidRPr="00267F95" w:rsidRDefault="00267F95" w:rsidP="00405A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F95">
              <w:rPr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267F95" w:rsidRPr="00267F95" w:rsidRDefault="00267F95" w:rsidP="00405A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F95">
              <w:rPr>
                <w:sz w:val="28"/>
                <w:szCs w:val="28"/>
              </w:rPr>
              <w:t>0</w:t>
            </w:r>
          </w:p>
        </w:tc>
      </w:tr>
      <w:tr w:rsidR="00267F95" w:rsidRPr="00267F95" w:rsidTr="00267F95">
        <w:tc>
          <w:tcPr>
            <w:tcW w:w="3284" w:type="dxa"/>
          </w:tcPr>
          <w:p w:rsidR="00267F95" w:rsidRPr="00267F95" w:rsidRDefault="00267F95" w:rsidP="00267F9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67F95">
              <w:rPr>
                <w:b/>
                <w:sz w:val="28"/>
                <w:szCs w:val="28"/>
              </w:rPr>
              <w:t xml:space="preserve">Итого по </w:t>
            </w:r>
            <w:proofErr w:type="spellStart"/>
            <w:r w:rsidRPr="00267F95">
              <w:rPr>
                <w:b/>
                <w:sz w:val="28"/>
                <w:szCs w:val="28"/>
              </w:rPr>
              <w:t>м.р</w:t>
            </w:r>
            <w:proofErr w:type="spellEnd"/>
            <w:r w:rsidRPr="00267F95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267F95">
              <w:rPr>
                <w:b/>
                <w:sz w:val="28"/>
                <w:szCs w:val="28"/>
              </w:rPr>
              <w:t>Камышлинский</w:t>
            </w:r>
            <w:proofErr w:type="spellEnd"/>
          </w:p>
        </w:tc>
        <w:tc>
          <w:tcPr>
            <w:tcW w:w="3285" w:type="dxa"/>
          </w:tcPr>
          <w:p w:rsidR="00267F95" w:rsidRPr="00267F95" w:rsidRDefault="00267F95" w:rsidP="00405A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67F9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267F95" w:rsidRPr="00267F95" w:rsidRDefault="00267F95" w:rsidP="00405A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67F95">
              <w:rPr>
                <w:b/>
                <w:sz w:val="28"/>
                <w:szCs w:val="28"/>
              </w:rPr>
              <w:t>6</w:t>
            </w:r>
          </w:p>
        </w:tc>
      </w:tr>
    </w:tbl>
    <w:p w:rsidR="00267F95" w:rsidRPr="00267F95" w:rsidRDefault="00267F95" w:rsidP="00267F95">
      <w:pPr>
        <w:spacing w:line="276" w:lineRule="auto"/>
        <w:jc w:val="both"/>
        <w:rPr>
          <w:sz w:val="28"/>
          <w:szCs w:val="28"/>
        </w:rPr>
      </w:pPr>
      <w:r w:rsidRPr="00267F95">
        <w:rPr>
          <w:sz w:val="28"/>
          <w:szCs w:val="28"/>
        </w:rPr>
        <w:tab/>
        <w:t>Необходимо отметить, что все медалисты подтвердили свои результаты и получили высокие баллы по результатам ЕГЭ и поступили в учреждения высшего образования на бюджетной основе. В целом по району 100 % выпускников 11 классов поступили в ВУЗы, из них 80% на бюджетной основе.</w:t>
      </w:r>
    </w:p>
    <w:p w:rsidR="00267F95" w:rsidRPr="00267F95" w:rsidRDefault="00267F95" w:rsidP="00267F95">
      <w:pPr>
        <w:spacing w:line="276" w:lineRule="auto"/>
        <w:ind w:firstLine="709"/>
        <w:jc w:val="both"/>
        <w:rPr>
          <w:sz w:val="28"/>
          <w:szCs w:val="28"/>
        </w:rPr>
      </w:pPr>
      <w:r w:rsidRPr="00267F95">
        <w:rPr>
          <w:sz w:val="28"/>
          <w:szCs w:val="28"/>
        </w:rPr>
        <w:t>По результатам итоговой аттестации 2018 года можно отметить, что все наши школы показали неплохие результаты, но по отдельным предметам есть над чем работать.</w:t>
      </w:r>
    </w:p>
    <w:p w:rsidR="00267F95" w:rsidRPr="00267F95" w:rsidRDefault="00267F95" w:rsidP="00267F95">
      <w:pPr>
        <w:spacing w:line="276" w:lineRule="auto"/>
        <w:ind w:firstLine="709"/>
        <w:jc w:val="both"/>
        <w:rPr>
          <w:sz w:val="28"/>
          <w:szCs w:val="28"/>
        </w:rPr>
      </w:pPr>
      <w:r w:rsidRPr="00267F95">
        <w:rPr>
          <w:sz w:val="28"/>
          <w:szCs w:val="28"/>
        </w:rPr>
        <w:t>Сейчас на федеральном и региональном уровнях помимо процедур итоговой аттестации действует ряд механизмов оценки образовательных результатов школьников: всероссийские проверочные работы, региональные контрольные работы, работы в рамках национальных исследований качества образования. Это означает, что у школьных администраций есть реальные, проверенные инструменты, позволяющие дать качественную оценку работы проделанной учителем и, при необходимости, реализовать корректирующие меры.</w:t>
      </w:r>
    </w:p>
    <w:p w:rsidR="00267F95" w:rsidRPr="00267F95" w:rsidRDefault="00267F95" w:rsidP="00267F95">
      <w:pPr>
        <w:pStyle w:val="p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67F95">
        <w:rPr>
          <w:sz w:val="28"/>
          <w:szCs w:val="28"/>
        </w:rPr>
        <w:lastRenderedPageBreak/>
        <w:t>Получение объективных результатов и последующий их анализ (который в школах имеется) для выявления причин сложившейся ситуации должны стать основополагающими в деятельности директоров школ, заместителей по учебной работе, учителей!</w:t>
      </w:r>
    </w:p>
    <w:p w:rsidR="00267F95" w:rsidRPr="00267F95" w:rsidRDefault="00267F95" w:rsidP="00267F95">
      <w:pPr>
        <w:spacing w:line="276" w:lineRule="auto"/>
        <w:ind w:firstLine="709"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Важнейшей задачей каждой школы является развитие детской одарённости. Образовательные учреждения </w:t>
      </w:r>
      <w:r w:rsidRPr="00267F95">
        <w:rPr>
          <w:rStyle w:val="a7"/>
          <w:sz w:val="28"/>
          <w:szCs w:val="28"/>
        </w:rPr>
        <w:t xml:space="preserve">  являются частью единой системы работы с одаренными детьми</w:t>
      </w:r>
      <w:r w:rsidRPr="00267F95">
        <w:rPr>
          <w:b/>
          <w:sz w:val="28"/>
          <w:szCs w:val="28"/>
        </w:rPr>
        <w:t>,</w:t>
      </w:r>
      <w:r w:rsidRPr="00267F95">
        <w:rPr>
          <w:sz w:val="28"/>
          <w:szCs w:val="28"/>
        </w:rPr>
        <w:t xml:space="preserve"> целью которой  является создание благоприятных условий для формирования социальной среды поддержки и развития одаренности, как основы устойчивого развития общества.</w:t>
      </w:r>
    </w:p>
    <w:p w:rsidR="00267F95" w:rsidRPr="00267F95" w:rsidRDefault="00267F95" w:rsidP="00267F95">
      <w:pPr>
        <w:spacing w:line="276" w:lineRule="auto"/>
        <w:ind w:firstLine="709"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В 2018 учебном году 186 учащихся образовательных учреждений района  приняли участие в конкурсах Всероссийского и регионального уровня (18,8% от контингента обучающихся в ГБОУ). Победителями и призерами конкурсных мероприятий данной направленности стали  90 учащихся (9,1% от контингента обучающихся в образовательных учреждениях). Особое место в ряду интеллектуальных соревнований занимает всероссийская олимпиада школьников. Нам следует обратить внимание на подготовку и участие детей в </w:t>
      </w:r>
      <w:proofErr w:type="gramStart"/>
      <w:r w:rsidRPr="00267F95">
        <w:rPr>
          <w:sz w:val="28"/>
          <w:szCs w:val="28"/>
        </w:rPr>
        <w:t>олимпиадном</w:t>
      </w:r>
      <w:proofErr w:type="gramEnd"/>
      <w:r w:rsidRPr="00267F95">
        <w:rPr>
          <w:sz w:val="28"/>
          <w:szCs w:val="28"/>
        </w:rPr>
        <w:t xml:space="preserve"> движением, причём не только в рамках всероссийской предметной олимпиады. Но и олимпиад, проводимых другими организациями. </w:t>
      </w:r>
    </w:p>
    <w:p w:rsidR="00267F95" w:rsidRPr="00267F95" w:rsidRDefault="00267F95" w:rsidP="00267F95">
      <w:pPr>
        <w:pStyle w:val="p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К сожалению, образовательные учреждения </w:t>
      </w:r>
      <w:proofErr w:type="spellStart"/>
      <w:r w:rsidRPr="00267F95">
        <w:rPr>
          <w:sz w:val="28"/>
          <w:szCs w:val="28"/>
        </w:rPr>
        <w:t>м.р</w:t>
      </w:r>
      <w:proofErr w:type="spellEnd"/>
      <w:r w:rsidRPr="00267F95">
        <w:rPr>
          <w:sz w:val="28"/>
          <w:szCs w:val="28"/>
        </w:rPr>
        <w:t xml:space="preserve">. </w:t>
      </w:r>
      <w:proofErr w:type="spellStart"/>
      <w:r w:rsidRPr="00267F95">
        <w:rPr>
          <w:sz w:val="28"/>
          <w:szCs w:val="28"/>
        </w:rPr>
        <w:t>Камышлинский</w:t>
      </w:r>
      <w:proofErr w:type="spellEnd"/>
      <w:r w:rsidRPr="00267F95">
        <w:rPr>
          <w:sz w:val="28"/>
          <w:szCs w:val="28"/>
        </w:rPr>
        <w:t xml:space="preserve"> не достаточно внимания уделяют этой форме работы с одарёнными детьми. Как результат в 2018 году отсутствие участников регионального этапа всероссийской предметной олимпиады</w:t>
      </w:r>
      <w:r w:rsidR="00405A3B">
        <w:rPr>
          <w:sz w:val="28"/>
          <w:szCs w:val="28"/>
        </w:rPr>
        <w:t>, кроме</w:t>
      </w:r>
      <w:r w:rsidRPr="00267F95">
        <w:rPr>
          <w:sz w:val="28"/>
          <w:szCs w:val="28"/>
        </w:rPr>
        <w:t xml:space="preserve"> татарского языка и литературы.</w:t>
      </w:r>
    </w:p>
    <w:p w:rsidR="00267F95" w:rsidRPr="00267F95" w:rsidRDefault="00267F95" w:rsidP="00267F95">
      <w:pPr>
        <w:spacing w:line="276" w:lineRule="auto"/>
        <w:jc w:val="center"/>
        <w:rPr>
          <w:b/>
          <w:sz w:val="28"/>
          <w:szCs w:val="28"/>
          <w:u w:val="dotted"/>
        </w:rPr>
      </w:pPr>
      <w:r w:rsidRPr="00267F95">
        <w:rPr>
          <w:b/>
          <w:sz w:val="28"/>
          <w:szCs w:val="28"/>
          <w:u w:val="dotted"/>
        </w:rPr>
        <w:t>Среднее профессиональное образование.</w:t>
      </w:r>
    </w:p>
    <w:p w:rsidR="00267F95" w:rsidRPr="00267F95" w:rsidRDefault="00267F95" w:rsidP="00267F95">
      <w:pPr>
        <w:spacing w:line="276" w:lineRule="auto"/>
        <w:ind w:firstLine="709"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На территории </w:t>
      </w:r>
      <w:proofErr w:type="spellStart"/>
      <w:r w:rsidRPr="00267F95">
        <w:rPr>
          <w:sz w:val="28"/>
          <w:szCs w:val="28"/>
        </w:rPr>
        <w:t>м.р</w:t>
      </w:r>
      <w:proofErr w:type="spellEnd"/>
      <w:r w:rsidRPr="00267F95">
        <w:rPr>
          <w:sz w:val="28"/>
          <w:szCs w:val="28"/>
        </w:rPr>
        <w:t xml:space="preserve">. </w:t>
      </w:r>
      <w:proofErr w:type="spellStart"/>
      <w:r w:rsidRPr="00267F95">
        <w:rPr>
          <w:sz w:val="28"/>
          <w:szCs w:val="28"/>
        </w:rPr>
        <w:t>Камышлинский</w:t>
      </w:r>
      <w:proofErr w:type="spellEnd"/>
      <w:r w:rsidRPr="00267F95">
        <w:rPr>
          <w:sz w:val="28"/>
          <w:szCs w:val="28"/>
        </w:rPr>
        <w:t xml:space="preserve"> функционирует государственное бюджетное профессиональное образовательное учреждение Самарской области «Образовательный центр </w:t>
      </w:r>
      <w:proofErr w:type="gramStart"/>
      <w:r w:rsidRPr="00267F95">
        <w:rPr>
          <w:sz w:val="28"/>
          <w:szCs w:val="28"/>
        </w:rPr>
        <w:t>с</w:t>
      </w:r>
      <w:proofErr w:type="gramEnd"/>
      <w:r w:rsidRPr="00267F95">
        <w:rPr>
          <w:sz w:val="28"/>
          <w:szCs w:val="28"/>
        </w:rPr>
        <w:t xml:space="preserve">. Камышла». Численность </w:t>
      </w:r>
      <w:proofErr w:type="gramStart"/>
      <w:r w:rsidRPr="00267F95">
        <w:rPr>
          <w:sz w:val="28"/>
          <w:szCs w:val="28"/>
        </w:rPr>
        <w:t>обучающихся</w:t>
      </w:r>
      <w:proofErr w:type="gramEnd"/>
      <w:r w:rsidRPr="00267F95">
        <w:rPr>
          <w:sz w:val="28"/>
          <w:szCs w:val="28"/>
        </w:rPr>
        <w:t xml:space="preserve"> ГБПОУ «Образовательный центр» с. Камышла представлена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67F95" w:rsidRPr="00267F95" w:rsidTr="00267F95">
        <w:tc>
          <w:tcPr>
            <w:tcW w:w="3284" w:type="dxa"/>
          </w:tcPr>
          <w:p w:rsidR="00267F95" w:rsidRPr="00267F95" w:rsidRDefault="00267F95" w:rsidP="00267F9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67F95">
              <w:rPr>
                <w:b/>
                <w:sz w:val="28"/>
                <w:szCs w:val="28"/>
              </w:rPr>
              <w:t>Уровень программы</w:t>
            </w:r>
          </w:p>
        </w:tc>
        <w:tc>
          <w:tcPr>
            <w:tcW w:w="3285" w:type="dxa"/>
          </w:tcPr>
          <w:p w:rsidR="00267F95" w:rsidRPr="00267F95" w:rsidRDefault="00267F95" w:rsidP="00405A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67F95">
              <w:rPr>
                <w:b/>
                <w:sz w:val="28"/>
                <w:szCs w:val="28"/>
              </w:rPr>
              <w:t>2017 г.</w:t>
            </w:r>
          </w:p>
        </w:tc>
        <w:tc>
          <w:tcPr>
            <w:tcW w:w="3285" w:type="dxa"/>
          </w:tcPr>
          <w:p w:rsidR="00267F95" w:rsidRPr="00267F95" w:rsidRDefault="00267F95" w:rsidP="00405A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67F95">
              <w:rPr>
                <w:b/>
                <w:sz w:val="28"/>
                <w:szCs w:val="28"/>
              </w:rPr>
              <w:t>2018 г.</w:t>
            </w:r>
          </w:p>
        </w:tc>
      </w:tr>
      <w:tr w:rsidR="00267F95" w:rsidRPr="00267F95" w:rsidTr="00267F95">
        <w:tc>
          <w:tcPr>
            <w:tcW w:w="3284" w:type="dxa"/>
          </w:tcPr>
          <w:p w:rsidR="00267F95" w:rsidRPr="00267F95" w:rsidRDefault="00267F95" w:rsidP="00267F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7F95">
              <w:rPr>
                <w:sz w:val="28"/>
                <w:szCs w:val="28"/>
              </w:rPr>
              <w:t>СПО. Подготовка квалифицированных рабочих и служащих</w:t>
            </w:r>
          </w:p>
        </w:tc>
        <w:tc>
          <w:tcPr>
            <w:tcW w:w="3285" w:type="dxa"/>
          </w:tcPr>
          <w:p w:rsidR="00267F95" w:rsidRPr="00267F95" w:rsidRDefault="00267F95" w:rsidP="003C68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7F95">
              <w:rPr>
                <w:sz w:val="28"/>
                <w:szCs w:val="28"/>
              </w:rPr>
              <w:t>16</w:t>
            </w:r>
            <w:r w:rsidR="003C68DE">
              <w:rPr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267F95" w:rsidRPr="00267F95" w:rsidRDefault="003C68DE" w:rsidP="00405A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267F95" w:rsidRPr="00267F95" w:rsidTr="00267F95">
        <w:tc>
          <w:tcPr>
            <w:tcW w:w="3284" w:type="dxa"/>
          </w:tcPr>
          <w:p w:rsidR="00267F95" w:rsidRPr="00267F95" w:rsidRDefault="00267F95" w:rsidP="00267F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7F95">
              <w:rPr>
                <w:sz w:val="28"/>
                <w:szCs w:val="28"/>
              </w:rPr>
              <w:t>Профессиональное обучение</w:t>
            </w:r>
          </w:p>
        </w:tc>
        <w:tc>
          <w:tcPr>
            <w:tcW w:w="3285" w:type="dxa"/>
          </w:tcPr>
          <w:p w:rsidR="00267F95" w:rsidRPr="00267F95" w:rsidRDefault="003C68DE" w:rsidP="00405A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285" w:type="dxa"/>
          </w:tcPr>
          <w:p w:rsidR="00267F95" w:rsidRPr="00267F95" w:rsidRDefault="003C68DE" w:rsidP="00405A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67F95" w:rsidRPr="00267F95" w:rsidTr="00267F95">
        <w:tc>
          <w:tcPr>
            <w:tcW w:w="3284" w:type="dxa"/>
          </w:tcPr>
          <w:p w:rsidR="00267F95" w:rsidRPr="00267F95" w:rsidRDefault="00267F95" w:rsidP="00267F9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67F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285" w:type="dxa"/>
          </w:tcPr>
          <w:p w:rsidR="00267F95" w:rsidRPr="00267F95" w:rsidRDefault="003C68DE" w:rsidP="00405A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285" w:type="dxa"/>
          </w:tcPr>
          <w:p w:rsidR="00267F95" w:rsidRPr="00267F95" w:rsidRDefault="003C68DE" w:rsidP="00405A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</w:p>
        </w:tc>
      </w:tr>
    </w:tbl>
    <w:p w:rsidR="00267F95" w:rsidRPr="00267F95" w:rsidRDefault="001F5FA8" w:rsidP="00267F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7F95" w:rsidRPr="00267F95">
        <w:rPr>
          <w:sz w:val="28"/>
          <w:szCs w:val="28"/>
        </w:rPr>
        <w:t xml:space="preserve">Направления подготовки кадров в Образовательном центре села Камышла остаются неизменными, что обусловлено сложившимися профессионально-педагогическими традициями учреждений СПО, а также востребованностью кадров на рынке труда и материальной базой образовательного учреждения. Вместе с тем, </w:t>
      </w:r>
      <w:r w:rsidR="00267F95" w:rsidRPr="00267F95">
        <w:rPr>
          <w:sz w:val="28"/>
          <w:szCs w:val="28"/>
        </w:rPr>
        <w:lastRenderedPageBreak/>
        <w:t>необходимо постоянно отслеживать тенденции экономического развития региона с целью организации опережающей подготовки кадров.</w:t>
      </w:r>
    </w:p>
    <w:p w:rsidR="00267F95" w:rsidRPr="00267F95" w:rsidRDefault="00267F95" w:rsidP="00267F95">
      <w:pPr>
        <w:spacing w:line="276" w:lineRule="auto"/>
        <w:ind w:firstLine="709"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Образовательным центром села Камышла заключен договор с АНО «Центр социального обслуживания Северо-Восточного округа»  об организации дуального </w:t>
      </w:r>
      <w:proofErr w:type="gramStart"/>
      <w:r w:rsidRPr="00267F95">
        <w:rPr>
          <w:sz w:val="28"/>
          <w:szCs w:val="28"/>
        </w:rPr>
        <w:t>обучения студентов по профессии</w:t>
      </w:r>
      <w:proofErr w:type="gramEnd"/>
      <w:r w:rsidRPr="00267F95">
        <w:rPr>
          <w:sz w:val="28"/>
          <w:szCs w:val="28"/>
        </w:rPr>
        <w:t xml:space="preserve"> «Социальный работник»</w:t>
      </w:r>
      <w:r w:rsidR="003C68DE">
        <w:rPr>
          <w:sz w:val="28"/>
          <w:szCs w:val="28"/>
        </w:rPr>
        <w:t>.</w:t>
      </w:r>
    </w:p>
    <w:p w:rsidR="00267F95" w:rsidRPr="00267F95" w:rsidRDefault="00267F95" w:rsidP="00267F95">
      <w:pPr>
        <w:pStyle w:val="9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267F95">
        <w:rPr>
          <w:sz w:val="28"/>
          <w:szCs w:val="28"/>
        </w:rPr>
        <w:t>Основные направления и задачи учреждений среднего профессионального образования:</w:t>
      </w:r>
    </w:p>
    <w:p w:rsidR="00267F95" w:rsidRPr="00267F95" w:rsidRDefault="00267F95" w:rsidP="00267F95">
      <w:pPr>
        <w:pStyle w:val="a5"/>
        <w:numPr>
          <w:ilvl w:val="0"/>
          <w:numId w:val="18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>гибкость, адаптивность профессиональных образовательных программ, реализация профессиональных образовательных программ посредством сетевой организации образовательных ресурсов;</w:t>
      </w:r>
    </w:p>
    <w:p w:rsidR="00267F95" w:rsidRPr="00267F95" w:rsidRDefault="00267F95" w:rsidP="00267F95">
      <w:pPr>
        <w:pStyle w:val="a5"/>
        <w:numPr>
          <w:ilvl w:val="0"/>
          <w:numId w:val="18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формирование у студентов компетенций в соответствии со стандартами </w:t>
      </w:r>
      <w:r w:rsidRPr="00267F95">
        <w:rPr>
          <w:sz w:val="28"/>
          <w:szCs w:val="28"/>
          <w:lang w:val="en-US"/>
        </w:rPr>
        <w:t>World</w:t>
      </w:r>
      <w:r w:rsidRPr="00267F95">
        <w:rPr>
          <w:sz w:val="28"/>
          <w:szCs w:val="28"/>
        </w:rPr>
        <w:t xml:space="preserve"> </w:t>
      </w:r>
      <w:r w:rsidRPr="00267F95">
        <w:rPr>
          <w:sz w:val="28"/>
          <w:szCs w:val="28"/>
          <w:lang w:val="en-US"/>
        </w:rPr>
        <w:t>Skills</w:t>
      </w:r>
      <w:r w:rsidRPr="00267F95">
        <w:rPr>
          <w:sz w:val="28"/>
          <w:szCs w:val="28"/>
        </w:rPr>
        <w:t>, участие в конкурсах, чемпионатах профессионального мастерства;</w:t>
      </w:r>
    </w:p>
    <w:p w:rsidR="00267F95" w:rsidRPr="00267F95" w:rsidRDefault="00267F95" w:rsidP="00267F95">
      <w:pPr>
        <w:pStyle w:val="a5"/>
        <w:numPr>
          <w:ilvl w:val="0"/>
          <w:numId w:val="18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>подготовка по 50 наиболее приоритетным профессиям в УСПО (Топ-50) в не менее 50 УСПО области;</w:t>
      </w:r>
    </w:p>
    <w:p w:rsidR="00267F95" w:rsidRPr="00267F95" w:rsidRDefault="00267F95" w:rsidP="00267F95">
      <w:pPr>
        <w:pStyle w:val="a5"/>
        <w:numPr>
          <w:ilvl w:val="0"/>
          <w:numId w:val="18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>развитие дуального обучения; работодателям – активизировать работу по развитию дуального обучения.</w:t>
      </w:r>
    </w:p>
    <w:p w:rsidR="00267F95" w:rsidRPr="00267F95" w:rsidRDefault="00267F95" w:rsidP="00267F95">
      <w:pPr>
        <w:spacing w:line="276" w:lineRule="auto"/>
        <w:ind w:firstLine="709"/>
        <w:jc w:val="both"/>
        <w:rPr>
          <w:sz w:val="28"/>
          <w:szCs w:val="28"/>
        </w:rPr>
      </w:pPr>
    </w:p>
    <w:p w:rsidR="00E94F71" w:rsidRPr="00267F95" w:rsidRDefault="00E94F71" w:rsidP="00267F95">
      <w:pPr>
        <w:spacing w:line="276" w:lineRule="auto"/>
        <w:ind w:left="567"/>
        <w:rPr>
          <w:b/>
          <w:sz w:val="28"/>
          <w:szCs w:val="28"/>
        </w:rPr>
      </w:pPr>
      <w:r w:rsidRPr="00267F95">
        <w:rPr>
          <w:b/>
          <w:sz w:val="28"/>
          <w:szCs w:val="28"/>
        </w:rPr>
        <w:t>3. Выводы и заключения</w:t>
      </w:r>
    </w:p>
    <w:p w:rsidR="00267F95" w:rsidRPr="00267F95" w:rsidRDefault="00267F95" w:rsidP="00267F95">
      <w:pPr>
        <w:pStyle w:val="af6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7F95">
        <w:rPr>
          <w:rFonts w:ascii="Times New Roman" w:hAnsi="Times New Roman"/>
          <w:sz w:val="28"/>
          <w:szCs w:val="28"/>
        </w:rPr>
        <w:t>В целом, анализ результатов работы по всем направлениям свидетельствует о том, что  система образования района развивается,  происходят качественные изменения, влияющие на социально-экономическое развитие района и направленные на достижение задач, обозначенных в Указах Президента Российской Федерации,</w:t>
      </w:r>
    </w:p>
    <w:p w:rsidR="00267F95" w:rsidRPr="00267F95" w:rsidRDefault="00267F95" w:rsidP="00267F95">
      <w:pPr>
        <w:pStyle w:val="af6"/>
        <w:spacing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267F95">
        <w:rPr>
          <w:rFonts w:ascii="Times New Roman" w:hAnsi="Times New Roman"/>
          <w:sz w:val="28"/>
          <w:szCs w:val="28"/>
        </w:rPr>
        <w:t>В целом, по итогам  2018 года можно отметить:</w:t>
      </w:r>
    </w:p>
    <w:p w:rsidR="00267F95" w:rsidRPr="00267F95" w:rsidRDefault="00267F95" w:rsidP="00267F95">
      <w:pPr>
        <w:pStyle w:val="a5"/>
        <w:numPr>
          <w:ilvl w:val="0"/>
          <w:numId w:val="20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полное удовлетворение спроса мест в ДОУ для детей от 3 до 7 лет, </w:t>
      </w:r>
    </w:p>
    <w:p w:rsidR="00267F95" w:rsidRPr="00267F95" w:rsidRDefault="00267F95" w:rsidP="00267F95">
      <w:pPr>
        <w:pStyle w:val="a5"/>
        <w:numPr>
          <w:ilvl w:val="0"/>
          <w:numId w:val="20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повышение профессионализма педагогов, </w:t>
      </w:r>
    </w:p>
    <w:p w:rsidR="00267F95" w:rsidRPr="00267F95" w:rsidRDefault="00267F95" w:rsidP="00267F95">
      <w:pPr>
        <w:pStyle w:val="a5"/>
        <w:numPr>
          <w:ilvl w:val="0"/>
          <w:numId w:val="20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обеспечение соответствия средней заработной платы учителей  на уровне не ниже средней зарплаты по Самарской области, </w:t>
      </w:r>
    </w:p>
    <w:p w:rsidR="00267F95" w:rsidRPr="00267F95" w:rsidRDefault="00267F95" w:rsidP="00267F95">
      <w:pPr>
        <w:pStyle w:val="a5"/>
        <w:numPr>
          <w:ilvl w:val="0"/>
          <w:numId w:val="20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стабильный  спрос выпускников средней и основной школы на получение профессионального образования, </w:t>
      </w:r>
    </w:p>
    <w:p w:rsidR="00267F95" w:rsidRPr="00267F95" w:rsidRDefault="00267F95" w:rsidP="00267F95">
      <w:pPr>
        <w:pStyle w:val="a5"/>
        <w:numPr>
          <w:ilvl w:val="0"/>
          <w:numId w:val="20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сохранение сети образовательных организаций, </w:t>
      </w:r>
    </w:p>
    <w:p w:rsidR="00267F95" w:rsidRPr="00267F95" w:rsidRDefault="00267F95" w:rsidP="00267F95">
      <w:pPr>
        <w:pStyle w:val="a5"/>
        <w:numPr>
          <w:ilvl w:val="0"/>
          <w:numId w:val="20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дальнейшее внедрение федеральных государственных образовательных стандартов, </w:t>
      </w:r>
    </w:p>
    <w:p w:rsidR="00267F95" w:rsidRPr="00267F95" w:rsidRDefault="00267F95" w:rsidP="00267F95">
      <w:pPr>
        <w:pStyle w:val="a5"/>
        <w:numPr>
          <w:ilvl w:val="0"/>
          <w:numId w:val="20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укрепление  материально-технической базы учреждений образования, </w:t>
      </w:r>
    </w:p>
    <w:p w:rsidR="00267F95" w:rsidRPr="00267F95" w:rsidRDefault="00267F95" w:rsidP="00267F95">
      <w:pPr>
        <w:pStyle w:val="a5"/>
        <w:numPr>
          <w:ilvl w:val="0"/>
          <w:numId w:val="20"/>
        </w:numPr>
        <w:spacing w:line="276" w:lineRule="auto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>улучшение  условий обучения школьников и воспитанников,   труда педагогических работников.</w:t>
      </w:r>
    </w:p>
    <w:p w:rsidR="00267F95" w:rsidRPr="00267F95" w:rsidRDefault="00267F95" w:rsidP="00267F95">
      <w:pPr>
        <w:spacing w:line="276" w:lineRule="auto"/>
        <w:ind w:left="360"/>
        <w:jc w:val="both"/>
        <w:rPr>
          <w:sz w:val="28"/>
          <w:szCs w:val="28"/>
        </w:rPr>
      </w:pPr>
    </w:p>
    <w:p w:rsidR="00267F95" w:rsidRPr="00267F95" w:rsidRDefault="00267F95" w:rsidP="00267F95">
      <w:pPr>
        <w:spacing w:line="276" w:lineRule="auto"/>
        <w:ind w:firstLine="709"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Вместе с тем в 2019 году необходимо продолжить мероприятия </w:t>
      </w:r>
      <w:proofErr w:type="gramStart"/>
      <w:r w:rsidRPr="00267F95">
        <w:rPr>
          <w:sz w:val="28"/>
          <w:szCs w:val="28"/>
        </w:rPr>
        <w:t>по</w:t>
      </w:r>
      <w:proofErr w:type="gramEnd"/>
      <w:r w:rsidRPr="00267F95">
        <w:rPr>
          <w:sz w:val="28"/>
          <w:szCs w:val="28"/>
        </w:rPr>
        <w:t>:</w:t>
      </w:r>
    </w:p>
    <w:p w:rsidR="00267F95" w:rsidRPr="00267F95" w:rsidRDefault="00267F95" w:rsidP="00267F95">
      <w:pPr>
        <w:pStyle w:val="a5"/>
        <w:numPr>
          <w:ilvl w:val="0"/>
          <w:numId w:val="19"/>
        </w:numPr>
        <w:spacing w:line="276" w:lineRule="auto"/>
        <w:ind w:left="709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привлечению молодых кадров </w:t>
      </w:r>
    </w:p>
    <w:p w:rsidR="00267F95" w:rsidRPr="00267F95" w:rsidRDefault="00267F95" w:rsidP="00267F95">
      <w:pPr>
        <w:pStyle w:val="a5"/>
        <w:numPr>
          <w:ilvl w:val="0"/>
          <w:numId w:val="19"/>
        </w:numPr>
        <w:spacing w:line="276" w:lineRule="auto"/>
        <w:ind w:left="709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lastRenderedPageBreak/>
        <w:t>повышению качества дошкольного образования в условиях реализации  ФГОС;</w:t>
      </w:r>
    </w:p>
    <w:p w:rsidR="00267F95" w:rsidRPr="00267F95" w:rsidRDefault="00267F95" w:rsidP="00267F95">
      <w:pPr>
        <w:pStyle w:val="a5"/>
        <w:numPr>
          <w:ilvl w:val="0"/>
          <w:numId w:val="19"/>
        </w:numPr>
        <w:spacing w:line="276" w:lineRule="auto"/>
        <w:ind w:left="709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>доведени</w:t>
      </w:r>
      <w:r w:rsidR="00405A3B">
        <w:rPr>
          <w:sz w:val="28"/>
          <w:szCs w:val="28"/>
        </w:rPr>
        <w:t xml:space="preserve">ю </w:t>
      </w:r>
      <w:r w:rsidRPr="00267F95">
        <w:rPr>
          <w:sz w:val="28"/>
          <w:szCs w:val="28"/>
        </w:rPr>
        <w:t xml:space="preserve">средней заработной </w:t>
      </w:r>
      <w:r w:rsidR="00405A3B">
        <w:rPr>
          <w:sz w:val="28"/>
          <w:szCs w:val="28"/>
        </w:rPr>
        <w:t xml:space="preserve">платы </w:t>
      </w:r>
      <w:r w:rsidRPr="00267F95">
        <w:rPr>
          <w:sz w:val="28"/>
          <w:szCs w:val="28"/>
        </w:rPr>
        <w:t xml:space="preserve">учителей </w:t>
      </w:r>
      <w:proofErr w:type="gramStart"/>
      <w:r w:rsidRPr="00267F95">
        <w:rPr>
          <w:sz w:val="28"/>
          <w:szCs w:val="28"/>
        </w:rPr>
        <w:t>до</w:t>
      </w:r>
      <w:proofErr w:type="gramEnd"/>
      <w:r w:rsidRPr="00267F95">
        <w:rPr>
          <w:sz w:val="28"/>
          <w:szCs w:val="28"/>
        </w:rPr>
        <w:t xml:space="preserve"> средней по Самарской области; </w:t>
      </w:r>
    </w:p>
    <w:p w:rsidR="00267F95" w:rsidRPr="00267F95" w:rsidRDefault="00267F95" w:rsidP="00267F95">
      <w:pPr>
        <w:pStyle w:val="a5"/>
        <w:numPr>
          <w:ilvl w:val="0"/>
          <w:numId w:val="19"/>
        </w:numPr>
        <w:spacing w:line="276" w:lineRule="auto"/>
        <w:ind w:left="709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совершенствованию  </w:t>
      </w:r>
      <w:proofErr w:type="gramStart"/>
      <w:r w:rsidRPr="00267F95">
        <w:rPr>
          <w:sz w:val="28"/>
          <w:szCs w:val="28"/>
        </w:rPr>
        <w:t>системы мониторинга результатов освоения основной образовательной программы начального</w:t>
      </w:r>
      <w:proofErr w:type="gramEnd"/>
      <w:r w:rsidRPr="00267F95">
        <w:rPr>
          <w:sz w:val="28"/>
          <w:szCs w:val="28"/>
        </w:rPr>
        <w:t xml:space="preserve"> и основного общего образования; </w:t>
      </w:r>
    </w:p>
    <w:p w:rsidR="00267F95" w:rsidRPr="00267F95" w:rsidRDefault="00267F95" w:rsidP="00267F95">
      <w:pPr>
        <w:pStyle w:val="a5"/>
        <w:numPr>
          <w:ilvl w:val="0"/>
          <w:numId w:val="19"/>
        </w:numPr>
        <w:spacing w:line="276" w:lineRule="auto"/>
        <w:ind w:left="709"/>
        <w:contextualSpacing/>
        <w:jc w:val="both"/>
        <w:rPr>
          <w:color w:val="242424"/>
          <w:sz w:val="28"/>
          <w:szCs w:val="28"/>
        </w:rPr>
      </w:pPr>
      <w:r w:rsidRPr="00267F95">
        <w:rPr>
          <w:sz w:val="28"/>
          <w:szCs w:val="28"/>
        </w:rPr>
        <w:t xml:space="preserve">продолжению </w:t>
      </w:r>
      <w:r w:rsidRPr="00267F95">
        <w:rPr>
          <w:color w:val="242424"/>
          <w:sz w:val="28"/>
          <w:szCs w:val="28"/>
        </w:rPr>
        <w:t xml:space="preserve">работы по выполнению учащимися норм ГТО; </w:t>
      </w:r>
    </w:p>
    <w:p w:rsidR="00267F95" w:rsidRPr="00267F95" w:rsidRDefault="00267F95" w:rsidP="00267F95">
      <w:pPr>
        <w:pStyle w:val="a5"/>
        <w:numPr>
          <w:ilvl w:val="0"/>
          <w:numId w:val="19"/>
        </w:numPr>
        <w:spacing w:line="276" w:lineRule="auto"/>
        <w:ind w:left="709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 xml:space="preserve">усилению интеграции дополнительного и общего образования;  </w:t>
      </w:r>
    </w:p>
    <w:p w:rsidR="00267F95" w:rsidRPr="00267F95" w:rsidRDefault="00267F95" w:rsidP="00267F95">
      <w:pPr>
        <w:pStyle w:val="a5"/>
        <w:numPr>
          <w:ilvl w:val="0"/>
          <w:numId w:val="19"/>
        </w:numPr>
        <w:spacing w:line="276" w:lineRule="auto"/>
        <w:ind w:left="709"/>
        <w:contextualSpacing/>
        <w:jc w:val="both"/>
        <w:rPr>
          <w:sz w:val="28"/>
          <w:szCs w:val="28"/>
        </w:rPr>
      </w:pPr>
      <w:r w:rsidRPr="00267F95">
        <w:rPr>
          <w:sz w:val="28"/>
          <w:szCs w:val="28"/>
        </w:rPr>
        <w:t>совершенствованию форм партнерства общего и высшего образования по вопросам  подготовки педагогических кадров в ВУЗах области.</w:t>
      </w:r>
    </w:p>
    <w:p w:rsidR="003C68DE" w:rsidRDefault="003C68DE" w:rsidP="00E94F71">
      <w:pPr>
        <w:spacing w:after="240"/>
        <w:rPr>
          <w:b/>
          <w:sz w:val="28"/>
          <w:szCs w:val="28"/>
        </w:rPr>
      </w:pPr>
    </w:p>
    <w:p w:rsidR="00E94F71" w:rsidRPr="00267F95" w:rsidRDefault="00E94F71" w:rsidP="00E94F71">
      <w:pPr>
        <w:spacing w:after="240"/>
        <w:rPr>
          <w:b/>
          <w:sz w:val="28"/>
          <w:szCs w:val="28"/>
        </w:rPr>
      </w:pPr>
      <w:r w:rsidRPr="00267F95">
        <w:rPr>
          <w:b/>
          <w:sz w:val="28"/>
          <w:szCs w:val="28"/>
          <w:lang w:val="en-US"/>
        </w:rPr>
        <w:t>II</w:t>
      </w:r>
      <w:r w:rsidRPr="00267F95">
        <w:rPr>
          <w:b/>
          <w:sz w:val="28"/>
          <w:szCs w:val="28"/>
        </w:rPr>
        <w:t xml:space="preserve">. Показатели мониторинга системы образования </w:t>
      </w:r>
    </w:p>
    <w:p w:rsidR="00954CE8" w:rsidRPr="00913115" w:rsidRDefault="00954CE8" w:rsidP="00954CE8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701"/>
        <w:gridCol w:w="1559"/>
      </w:tblGrid>
      <w:tr w:rsidR="00954CE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54CE8" w:rsidRPr="00EF6B16" w:rsidRDefault="00954CE8" w:rsidP="00EF6B1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6B16">
              <w:rPr>
                <w:rFonts w:ascii="Times New Roman" w:hAnsi="Times New Roman" w:cs="Times New Roman"/>
              </w:rPr>
              <w:t>Раздел/подраздел</w:t>
            </w:r>
            <w:proofErr w:type="gramEnd"/>
            <w:r w:rsidRPr="00EF6B16">
              <w:rPr>
                <w:rFonts w:ascii="Times New Roman" w:hAnsi="Times New Roman" w:cs="Times New Roman"/>
              </w:rPr>
              <w:t>/показатель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4CE8" w:rsidRPr="00EF6B16" w:rsidRDefault="00954CE8" w:rsidP="00EF6B1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Единица</w:t>
            </w:r>
          </w:p>
          <w:p w:rsidR="00954CE8" w:rsidRPr="00EF6B16" w:rsidRDefault="00954CE8" w:rsidP="00EF6B1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4CE8" w:rsidRPr="00EF6B16" w:rsidRDefault="00954CE8" w:rsidP="00EF6B1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Ответ.</w:t>
            </w:r>
          </w:p>
        </w:tc>
      </w:tr>
      <w:tr w:rsidR="00954CE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54CE8" w:rsidRPr="00630DC3" w:rsidRDefault="00954CE8" w:rsidP="00EF6B16">
            <w:pPr>
              <w:pStyle w:val="1"/>
              <w:rPr>
                <w:rFonts w:ascii="Times New Roman" w:hAnsi="Times New Roman"/>
              </w:rPr>
            </w:pPr>
            <w:bookmarkStart w:id="0" w:name="sub_100"/>
            <w:r w:rsidRPr="00630DC3">
              <w:rPr>
                <w:rFonts w:ascii="Times New Roman" w:hAnsi="Times New Roman"/>
              </w:rPr>
              <w:t>I. Общее образование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4CE8" w:rsidRPr="00EF6B16" w:rsidRDefault="00954CE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4CE8" w:rsidRPr="00EF6B16" w:rsidRDefault="00954CE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54CE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54CE8" w:rsidRPr="00630DC3" w:rsidRDefault="00954CE8" w:rsidP="00EF6B16">
            <w:pPr>
              <w:pStyle w:val="1"/>
              <w:rPr>
                <w:rFonts w:ascii="Times New Roman" w:hAnsi="Times New Roman"/>
              </w:rPr>
            </w:pPr>
            <w:bookmarkStart w:id="1" w:name="sub_101"/>
            <w:r w:rsidRPr="00630DC3">
              <w:rPr>
                <w:rFonts w:ascii="Times New Roman" w:hAnsi="Times New Roman"/>
              </w:rPr>
              <w:t>1. Сведения о развитии дошкольного образования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4CE8" w:rsidRPr="00EF6B16" w:rsidRDefault="00954CE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4CE8" w:rsidRPr="00EF6B16" w:rsidRDefault="00954CE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Default="006B09EB" w:rsidP="002D30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6B09EB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2701BA" w:rsidP="003610B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Default="006B09EB" w:rsidP="002D30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1.1.1. </w:t>
            </w:r>
            <w:proofErr w:type="gramStart"/>
            <w: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>
              <w:t xml:space="preserve"> детьми):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6B09EB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6B09EB" w:rsidP="003610B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Pr="002D30A4" w:rsidRDefault="006B09EB" w:rsidP="00025D5D">
            <w:pPr>
              <w:widowControl w:val="0"/>
              <w:autoSpaceDE w:val="0"/>
              <w:autoSpaceDN w:val="0"/>
              <w:adjustRightInd w:val="0"/>
            </w:pPr>
            <w:r w:rsidRPr="002D30A4">
              <w:t>всего (в возрасте от 2 месяцев до 7 лет);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2701BA" w:rsidP="003610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Pr="002D30A4" w:rsidRDefault="006B09EB" w:rsidP="00025D5D">
            <w:pPr>
              <w:widowControl w:val="0"/>
              <w:autoSpaceDE w:val="0"/>
              <w:autoSpaceDN w:val="0"/>
              <w:adjustRightInd w:val="0"/>
            </w:pPr>
            <w:r w:rsidRPr="002D30A4">
              <w:t>в возрасте от 2 месяцев до 3 лет;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2701BA" w:rsidP="003610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Pr="002D30A4" w:rsidRDefault="006B09EB" w:rsidP="00025D5D">
            <w:pPr>
              <w:widowControl w:val="0"/>
              <w:autoSpaceDE w:val="0"/>
              <w:autoSpaceDN w:val="0"/>
              <w:adjustRightInd w:val="0"/>
            </w:pPr>
            <w:r w:rsidRPr="002D30A4">
              <w:t>в возрасте от 3 до 7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2701BA" w:rsidP="003610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Pr="0034627B" w:rsidRDefault="006B09EB" w:rsidP="0034627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627B"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6B09EB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Pr="0034627B" w:rsidRDefault="006B09EB" w:rsidP="0034627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627B">
              <w:t>всего (в возрасте от 2 месяцев до 7 лет);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2701BA" w:rsidP="002701B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Pr="0034627B" w:rsidRDefault="006B09EB" w:rsidP="0034627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627B">
              <w:t>в возрасте от 2 месяцев до 3 лет;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2701BA" w:rsidP="002701B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Pr="0034627B" w:rsidRDefault="006B09EB" w:rsidP="0034627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627B">
              <w:t>в возрасте от 3 до 7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2701BA" w:rsidP="002701B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Pr="0034627B" w:rsidRDefault="006B09EB" w:rsidP="0034627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627B">
              <w:t xml:space="preserve">1.1.3. </w:t>
            </w:r>
            <w:proofErr w:type="gramStart"/>
            <w:r w:rsidRPr="0034627B">
              <w:t xml:space="preserve">Удельный вес численности детей, посещающих частные </w:t>
            </w:r>
            <w:r w:rsidRPr="0034627B">
              <w:lastRenderedPageBreak/>
              <w:t>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6B09EB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Pr="0034627B" w:rsidRDefault="006B09EB" w:rsidP="0034627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627B">
              <w:lastRenderedPageBreak/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6B09EB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Pr="0034627B" w:rsidRDefault="006B09EB" w:rsidP="0034627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627B">
              <w:t>группы компенсирующей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2701BA" w:rsidP="002701B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Pr="0034627B" w:rsidRDefault="006B09EB" w:rsidP="00025D5D">
            <w:pPr>
              <w:widowControl w:val="0"/>
              <w:autoSpaceDE w:val="0"/>
              <w:autoSpaceDN w:val="0"/>
              <w:adjustRightInd w:val="0"/>
            </w:pPr>
            <w:r w:rsidRPr="0034627B">
              <w:t>группы общеразвивающей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2701BA" w:rsidP="002701B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Pr="0034627B" w:rsidRDefault="006B09EB" w:rsidP="00025D5D">
            <w:pPr>
              <w:widowControl w:val="0"/>
              <w:autoSpaceDE w:val="0"/>
              <w:autoSpaceDN w:val="0"/>
              <w:adjustRightInd w:val="0"/>
            </w:pPr>
            <w:r w:rsidRPr="0034627B">
              <w:t>группы оздоровительной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2701BA" w:rsidP="002701B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Pr="0034627B" w:rsidRDefault="006B09EB" w:rsidP="00025D5D">
            <w:pPr>
              <w:widowControl w:val="0"/>
              <w:autoSpaceDE w:val="0"/>
              <w:autoSpaceDN w:val="0"/>
              <w:adjustRightInd w:val="0"/>
            </w:pPr>
            <w:r w:rsidRPr="0034627B">
              <w:t>группы комбинированной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2701BA" w:rsidP="002701B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Pr="0034627B" w:rsidRDefault="006B09EB" w:rsidP="00025D5D">
            <w:pPr>
              <w:widowControl w:val="0"/>
              <w:autoSpaceDE w:val="0"/>
              <w:autoSpaceDN w:val="0"/>
              <w:adjustRightInd w:val="0"/>
            </w:pPr>
            <w:r w:rsidRPr="0034627B">
              <w:t>семейные дошкольные группы.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2701BA" w:rsidP="002701B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Default="006B09EB" w:rsidP="00DE4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6B09EB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Default="006B09EB" w:rsidP="00DE4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режиме кратковременного пребывания;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2701BA" w:rsidP="002701B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Default="006B09EB" w:rsidP="00DE4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режиме круглосуточного пребывания.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2701BA" w:rsidP="002701B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Default="006B09EB" w:rsidP="00DE4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2701BA" w:rsidP="00EF6B16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627B">
              <w:rPr>
                <w:rFonts w:ascii="Times New Roman" w:hAnsi="Times New Roman" w:cs="Times New Roman"/>
              </w:rPr>
              <w:t>.</w:t>
            </w: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Default="006B09EB" w:rsidP="00DE4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6B09EB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Default="006B09EB" w:rsidP="00DE4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группы компенсирующей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2701BA" w:rsidP="002701B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Default="006B09EB" w:rsidP="00DE4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группы общеразвивающей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2701BA" w:rsidP="002701B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Default="006B09EB" w:rsidP="00DE4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группы оздоровительной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2701BA" w:rsidP="002701B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Default="006B09EB" w:rsidP="00DE4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группы комбинированной направленности;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2701BA" w:rsidP="002701B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Default="006B09EB" w:rsidP="00DE4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группы по присмотру и уходу за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2701BA" w:rsidP="002701B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Default="006B09EB" w:rsidP="00DE4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DC1F56" w:rsidP="00EF6B16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Default="006B09EB" w:rsidP="00EB4F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557E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6B09EB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Default="006B09EB" w:rsidP="00EB4F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6B09EB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Default="006B09EB" w:rsidP="00EB4F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воспитатели;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726187" w:rsidP="0072618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Default="006B09EB" w:rsidP="00EB4F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старшие воспитатели;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726187" w:rsidP="0072618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Default="006B09EB" w:rsidP="00EB4F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музыкальные руководители;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726187" w:rsidP="0072618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Default="006B09EB" w:rsidP="00EB4F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инструкторы по физической культуре;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726187" w:rsidP="0072618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Default="006B09EB" w:rsidP="00EB4F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учителя-логопеды;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726187" w:rsidP="0072618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Default="006B09EB" w:rsidP="00EB4F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учителя-дефектологи;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726187" w:rsidP="0072618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Default="006B09EB" w:rsidP="00EB4F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педагоги-психологи;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726187" w:rsidP="0072618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</w:pPr>
            <w:r>
              <w:t>социальные педагоги;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726187" w:rsidP="0072618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</w:pPr>
            <w:r>
              <w:t>педагоги-организаторы;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726187" w:rsidP="0072618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</w:pPr>
            <w:r>
              <w:t>педагоги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Default="006B09EB" w:rsidP="00025D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09EB" w:rsidRPr="00EF6B16" w:rsidRDefault="006B09EB" w:rsidP="0072618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9EB" w:rsidRPr="00913115" w:rsidTr="00954C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09EB" w:rsidRDefault="006B09EB" w:rsidP="008253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9EB" w:rsidRDefault="006B09EB" w:rsidP="006B09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9EB" w:rsidRPr="00EF6B16" w:rsidRDefault="00AB21E6" w:rsidP="0072618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</w:tr>
      <w:tr w:rsidR="008966BF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8966BF" w:rsidRDefault="008966BF" w:rsidP="008253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66BF" w:rsidRDefault="008966BF" w:rsidP="00025D5D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66BF" w:rsidRPr="00EF6B16" w:rsidRDefault="00726187" w:rsidP="00EF6B16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66BF" w:rsidRPr="00913115" w:rsidTr="00267F95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8966BF" w:rsidRDefault="008966BF" w:rsidP="008253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66BF" w:rsidRDefault="008966BF" w:rsidP="00825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квадратный 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966BF" w:rsidRPr="00EF6B16" w:rsidRDefault="008966BF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966BF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8966BF" w:rsidRDefault="008966BF" w:rsidP="008253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66BF" w:rsidRDefault="008966BF" w:rsidP="00825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66BF" w:rsidRPr="00EF6B16" w:rsidRDefault="005F5C36" w:rsidP="005F5C3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966BF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8966BF" w:rsidRDefault="008966BF" w:rsidP="008253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66BF" w:rsidRDefault="008966BF" w:rsidP="00825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66BF" w:rsidRDefault="005F5C36" w:rsidP="005F5C36">
            <w:pPr>
              <w:jc w:val="center"/>
            </w:pPr>
            <w:r>
              <w:t>22,2</w:t>
            </w:r>
          </w:p>
        </w:tc>
      </w:tr>
      <w:tr w:rsidR="008966BF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8966BF" w:rsidRDefault="008966BF" w:rsidP="008253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66BF" w:rsidRDefault="008966BF" w:rsidP="00825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66BF" w:rsidRPr="00EF6B16" w:rsidRDefault="005F5C36" w:rsidP="005F5C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66BF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8966BF" w:rsidRDefault="008966BF" w:rsidP="004360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66BF" w:rsidRDefault="008966BF" w:rsidP="00025D5D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66BF" w:rsidRPr="00EF6B16" w:rsidRDefault="00726187" w:rsidP="00EF6B16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66BF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8966BF" w:rsidRDefault="008966BF" w:rsidP="004360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66BF" w:rsidRDefault="008966BF" w:rsidP="00436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66BF" w:rsidRPr="00EF6B16" w:rsidRDefault="00726187" w:rsidP="0072618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966BF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8966BF" w:rsidRDefault="008966BF" w:rsidP="004360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66BF" w:rsidRDefault="008966BF" w:rsidP="00436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66BF" w:rsidRPr="00EF6B16" w:rsidRDefault="00726187" w:rsidP="0072618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D3" w:rsidRDefault="000871D3" w:rsidP="006A66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726187" w:rsidP="00EF6B16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D3" w:rsidRDefault="000871D3" w:rsidP="006A66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6A666D" w:rsidRDefault="00791867" w:rsidP="006A666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A666D" w:rsidRPr="006A666D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726187" w:rsidP="0072618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D3" w:rsidRDefault="000871D3" w:rsidP="006A66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726187" w:rsidP="0072618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D3" w:rsidRDefault="000871D3" w:rsidP="006A66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1.7.1. </w:t>
            </w:r>
            <w:proofErr w:type="gramStart"/>
            <w: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Default="000871D3" w:rsidP="00025D5D">
            <w:pPr>
              <w:widowControl w:val="0"/>
              <w:autoSpaceDE w:val="0"/>
              <w:autoSpaceDN w:val="0"/>
              <w:adjustRightInd w:val="0"/>
            </w:pPr>
            <w:r>
              <w:t>дошкольные образовательные организации;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6A666D" w:rsidP="006A666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A666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726187" w:rsidP="0072618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Default="000871D3" w:rsidP="00025D5D">
            <w:pPr>
              <w:widowControl w:val="0"/>
              <w:autoSpaceDE w:val="0"/>
              <w:autoSpaceDN w:val="0"/>
              <w:adjustRightInd w:val="0"/>
            </w:pPr>
            <w: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6A666D" w:rsidP="006A666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A666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726187" w:rsidP="0072618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Default="000871D3" w:rsidP="00025D5D">
            <w:pPr>
              <w:widowControl w:val="0"/>
              <w:autoSpaceDE w:val="0"/>
              <w:autoSpaceDN w:val="0"/>
              <w:adjustRightInd w:val="0"/>
            </w:pPr>
            <w:r>
              <w:t>обособленные подразделения (филиалы) общеобразовательных организаций;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6A666D" w:rsidP="006A666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A666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726187" w:rsidP="0072618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1D3" w:rsidRDefault="000871D3" w:rsidP="003C7A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</w:t>
            </w:r>
            <w:r w:rsidR="00726187">
              <w:t>0</w:t>
            </w:r>
            <w:r>
              <w:t>образования, присмотр и уход за детьми;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3C7A32" w:rsidP="003C7A3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A666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726187" w:rsidP="0072618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1D3" w:rsidRDefault="000871D3" w:rsidP="003C7A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Default="003C7A32" w:rsidP="003C7A32">
            <w:pPr>
              <w:jc w:val="center"/>
            </w:pPr>
            <w:r w:rsidRPr="006A666D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726187" w:rsidP="0072618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1D3" w:rsidRDefault="000871D3" w:rsidP="003C7A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Default="008D2861" w:rsidP="008D2861">
            <w:pPr>
              <w:jc w:val="center"/>
            </w:pPr>
            <w:r w:rsidRPr="006A666D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726187" w:rsidP="0072618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1D3" w:rsidRDefault="000871D3" w:rsidP="002038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Default="000871D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726187" w:rsidP="0072618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8C7" w:rsidRPr="00913115" w:rsidTr="00954C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38C7" w:rsidRDefault="002038C7" w:rsidP="002038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8C7" w:rsidRDefault="002038C7" w:rsidP="002038C7">
            <w:pPr>
              <w:jc w:val="center"/>
            </w:pPr>
            <w:r w:rsidRPr="00927A3F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8C7" w:rsidRPr="00EF6B16" w:rsidRDefault="00726187" w:rsidP="0072618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38C7" w:rsidRPr="00913115" w:rsidTr="00FA43D3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038C7" w:rsidRDefault="002038C7" w:rsidP="002038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38C7" w:rsidRDefault="002038C7" w:rsidP="002038C7">
            <w:pPr>
              <w:jc w:val="center"/>
            </w:pPr>
            <w:r w:rsidRPr="00927A3F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038C7" w:rsidRDefault="00FA43D3" w:rsidP="00726187">
            <w:pPr>
              <w:jc w:val="center"/>
            </w:pPr>
            <w:r>
              <w:t>0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630DC3" w:rsidRDefault="000871D3" w:rsidP="00EF6B16">
            <w:pPr>
              <w:pStyle w:val="1"/>
              <w:rPr>
                <w:rFonts w:ascii="Times New Roman" w:hAnsi="Times New Roman"/>
              </w:rPr>
            </w:pPr>
            <w:bookmarkStart w:id="2" w:name="sub_102"/>
            <w:r w:rsidRPr="00630DC3">
              <w:rPr>
                <w:rFonts w:ascii="Times New Roman" w:hAnsi="Times New Roman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3" w:name="sub_21"/>
            <w:r w:rsidRPr="00EF6B16">
              <w:rPr>
                <w:rFonts w:ascii="Times New Roman" w:hAnsi="Times New Roman" w:cs="Times New Roman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4" w:name="sub_211"/>
            <w:r w:rsidRPr="00EF6B16">
              <w:rPr>
                <w:rFonts w:ascii="Times New Roman" w:hAnsi="Times New Roman" w:cs="Times New Roman"/>
              </w:rPr>
              <w:t xml:space="preserve">2.1.1. Охват детей </w:t>
            </w:r>
            <w:r>
              <w:rPr>
                <w:rFonts w:ascii="Times New Roman" w:hAnsi="Times New Roman" w:cs="Times New Roman"/>
              </w:rPr>
              <w:t>общим образованием (от</w:t>
            </w:r>
            <w:r w:rsidRPr="00EF6B16">
              <w:rPr>
                <w:rFonts w:ascii="Times New Roman" w:hAnsi="Times New Roman" w:cs="Times New Roman"/>
              </w:rPr>
              <w:t xml:space="preserve">ношение численности </w:t>
            </w:r>
            <w:r>
              <w:rPr>
                <w:rFonts w:ascii="Times New Roman" w:hAnsi="Times New Roman" w:cs="Times New Roman"/>
              </w:rPr>
              <w:t xml:space="preserve">обучающихся по образовательным программам </w:t>
            </w:r>
            <w:r w:rsidRPr="00EF6B16">
              <w:rPr>
                <w:rFonts w:ascii="Times New Roman" w:hAnsi="Times New Roman" w:cs="Times New Roman"/>
              </w:rPr>
              <w:t xml:space="preserve"> начального общего, основного общего или среднего общего образования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умственной отсталостью (интеллектуальными нарушениями) </w:t>
            </w:r>
            <w:r w:rsidRPr="00EF6B16">
              <w:rPr>
                <w:rFonts w:ascii="Times New Roman" w:hAnsi="Times New Roman" w:cs="Times New Roman"/>
              </w:rPr>
              <w:t xml:space="preserve"> к численности детей в возрасте 7-1</w:t>
            </w:r>
            <w:r>
              <w:rPr>
                <w:rFonts w:ascii="Times New Roman" w:hAnsi="Times New Roman" w:cs="Times New Roman"/>
              </w:rPr>
              <w:t>8</w:t>
            </w:r>
            <w:r w:rsidRPr="00EF6B16">
              <w:rPr>
                <w:rFonts w:ascii="Times New Roman" w:hAnsi="Times New Roman" w:cs="Times New Roman"/>
              </w:rPr>
              <w:t xml:space="preserve"> лет).</w:t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Default="00FA43D3" w:rsidP="00FA43D3">
            <w:pPr>
              <w:jc w:val="center"/>
            </w:pPr>
            <w:r>
              <w:t>74,6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5" w:name="sub_212"/>
            <w:r w:rsidRPr="00EF6B16">
              <w:rPr>
                <w:rFonts w:ascii="Times New Roman" w:hAnsi="Times New Roman" w:cs="Times New Roman"/>
              </w:rPr>
              <w:t xml:space="preserve">2.1.2. Удельный вес численности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Pr="00EF6B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образовательным программам, соответствующим</w:t>
            </w:r>
            <w:r w:rsidRPr="00EF6B16">
              <w:rPr>
                <w:rFonts w:ascii="Times New Roman" w:hAnsi="Times New Roman" w:cs="Times New Roman"/>
              </w:rPr>
              <w:t xml:space="preserve"> федеральным государственным образовательным стандарт</w:t>
            </w:r>
            <w:r>
              <w:rPr>
                <w:rFonts w:ascii="Times New Roman" w:hAnsi="Times New Roman" w:cs="Times New Roman"/>
              </w:rPr>
              <w:t xml:space="preserve">ам </w:t>
            </w:r>
            <w:r w:rsidRPr="00EF6B16">
              <w:rPr>
                <w:rFonts w:ascii="Times New Roman" w:hAnsi="Times New Roman" w:cs="Times New Roman"/>
              </w:rPr>
              <w:t xml:space="preserve">начального общего, основного общего или среднего общего образования, в общей </w:t>
            </w:r>
            <w:proofErr w:type="gramStart"/>
            <w:r w:rsidRPr="00EF6B16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EF6B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обучающихся по образовательным программам </w:t>
            </w:r>
            <w:r w:rsidRPr="00EF6B16">
              <w:rPr>
                <w:rFonts w:ascii="Times New Roman" w:hAnsi="Times New Roman" w:cs="Times New Roman"/>
              </w:rPr>
              <w:t xml:space="preserve"> начального общего, основного общего или среднего общего образования.</w:t>
            </w:r>
            <w:bookmarkEnd w:id="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Default="00FA43D3" w:rsidP="00FA43D3">
            <w:pPr>
              <w:jc w:val="center"/>
            </w:pPr>
            <w:r>
              <w:t>92,6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2.1.3. </w:t>
            </w:r>
            <w:r w:rsidRPr="00EF6B16">
              <w:rPr>
                <w:rFonts w:ascii="Times New Roman" w:hAnsi="Times New Roman" w:cs="Times New Roman"/>
              </w:rPr>
              <w:t xml:space="preserve">Удельный вес численности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продолживших обучение по образовательным программам</w:t>
            </w:r>
            <w:r w:rsidRPr="00EF6B16">
              <w:rPr>
                <w:rFonts w:ascii="Times New Roman" w:hAnsi="Times New Roman" w:cs="Times New Roman"/>
              </w:rPr>
              <w:t xml:space="preserve"> среднего общего образования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F6B16">
              <w:rPr>
                <w:rFonts w:ascii="Times New Roman" w:hAnsi="Times New Roman" w:cs="Times New Roman"/>
              </w:rPr>
              <w:t xml:space="preserve">в общей численности </w:t>
            </w:r>
            <w:r>
              <w:rPr>
                <w:rFonts w:ascii="Times New Roman" w:hAnsi="Times New Roman" w:cs="Times New Roman"/>
              </w:rPr>
              <w:t>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226574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Default="00FA43D3" w:rsidP="00FA43D3">
            <w:pPr>
              <w:jc w:val="center"/>
            </w:pPr>
            <w:r>
              <w:t>47,7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 Наполняемость классов по уровням общего образования: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3807DA" w:rsidRDefault="000871D3" w:rsidP="00FA43D3">
            <w:pPr>
              <w:jc w:val="center"/>
            </w:pP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общее образование (1-4 классы);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3807DA" w:rsidRDefault="00FA43D3" w:rsidP="00FA43D3">
            <w:pPr>
              <w:jc w:val="center"/>
            </w:pPr>
            <w:r>
              <w:t>14,9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 образование (5-9 классы);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3807DA" w:rsidRDefault="00FA43D3" w:rsidP="00FA43D3">
            <w:pPr>
              <w:jc w:val="center"/>
            </w:pPr>
            <w:r>
              <w:t>14,3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 образование (10-11(12 классы)).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FA43D3" w:rsidP="00EF6B16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0871D3">
              <w:rPr>
                <w:rFonts w:ascii="Times New Roman" w:hAnsi="Times New Roman" w:cs="Times New Roman"/>
              </w:rPr>
              <w:t>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3807DA" w:rsidRDefault="00FA43D3" w:rsidP="00FA43D3">
            <w:pPr>
              <w:jc w:val="center"/>
            </w:pPr>
            <w:r>
              <w:t>10,2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2.1.5. Удельный вес численности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охваченных подвозом, в общей численности обучающихся, нуждающихся в подвозе в общеобразовательные организации.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3807DA" w:rsidRDefault="00FA43D3" w:rsidP="00FA43D3">
            <w:pPr>
              <w:jc w:val="center"/>
            </w:pPr>
            <w:r>
              <w:t>100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6" w:name="sub_22"/>
            <w:r w:rsidRPr="00EF6B16">
              <w:rPr>
                <w:rFonts w:ascii="Times New Roman" w:hAnsi="Times New Roman" w:cs="Times New Roman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  <w:bookmarkEnd w:id="6"/>
            <w:r>
              <w:rPr>
                <w:rFonts w:ascii="Times New Roman" w:hAnsi="Times New Roman" w:cs="Times New Roman"/>
              </w:rPr>
              <w:t xml:space="preserve"> и  </w:t>
            </w:r>
            <w:proofErr w:type="gramStart"/>
            <w:r>
              <w:rPr>
                <w:rFonts w:ascii="Times New Roman" w:hAnsi="Times New Roman" w:cs="Times New Roman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7" w:name="sub_221"/>
            <w:r w:rsidRPr="00EF6B16">
              <w:rPr>
                <w:rFonts w:ascii="Times New Roman" w:hAnsi="Times New Roman" w:cs="Times New Roman"/>
              </w:rPr>
              <w:t xml:space="preserve">2.2.1. Удельный вес численности </w:t>
            </w:r>
            <w:r>
              <w:rPr>
                <w:rFonts w:ascii="Times New Roman" w:hAnsi="Times New Roman" w:cs="Times New Roman"/>
              </w:rPr>
              <w:t xml:space="preserve">обучающихся в первую смену </w:t>
            </w:r>
            <w:r w:rsidRPr="00EF6B16">
              <w:rPr>
                <w:rFonts w:ascii="Times New Roman" w:hAnsi="Times New Roman" w:cs="Times New Roman"/>
              </w:rPr>
              <w:t xml:space="preserve">в общей </w:t>
            </w:r>
            <w:proofErr w:type="gramStart"/>
            <w:r w:rsidRPr="00EF6B16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EF6B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Pr="00EF6B16">
              <w:rPr>
                <w:rFonts w:ascii="Times New Roman" w:hAnsi="Times New Roman" w:cs="Times New Roman"/>
              </w:rPr>
              <w:t xml:space="preserve"> </w:t>
            </w:r>
            <w:bookmarkEnd w:id="7"/>
            <w:r>
              <w:rPr>
                <w:rFonts w:ascii="Times New Roman" w:hAnsi="Times New Roman" w:cs="Times New Roman"/>
              </w:rPr>
              <w:t xml:space="preserve">по образовательным программам </w:t>
            </w:r>
            <w:r w:rsidRPr="00EF6B16">
              <w:rPr>
                <w:rFonts w:ascii="Times New Roman" w:hAnsi="Times New Roman" w:cs="Times New Roman"/>
              </w:rPr>
              <w:t xml:space="preserve"> начального общего, основного общего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F6B16">
              <w:rPr>
                <w:rFonts w:ascii="Times New Roman" w:hAnsi="Times New Roman" w:cs="Times New Roman"/>
              </w:rPr>
              <w:t>среднего общего образования</w:t>
            </w:r>
            <w:r>
              <w:rPr>
                <w:rFonts w:ascii="Times New Roman" w:hAnsi="Times New Roman" w:cs="Times New Roman"/>
              </w:rPr>
              <w:t xml:space="preserve"> по очной форме обучения</w:t>
            </w:r>
            <w:r w:rsidRPr="00EF6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Default="00FA43D3" w:rsidP="00FA43D3">
            <w:pPr>
              <w:jc w:val="center"/>
            </w:pPr>
            <w:r>
              <w:t>100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8" w:name="sub_222"/>
            <w:r w:rsidRPr="00EF6B16">
              <w:rPr>
                <w:rFonts w:ascii="Times New Roman" w:hAnsi="Times New Roman" w:cs="Times New Roman"/>
              </w:rPr>
              <w:t xml:space="preserve">2.2.2. Удельный вес численности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Pr="00EF6B16">
              <w:rPr>
                <w:rFonts w:ascii="Times New Roman" w:hAnsi="Times New Roman" w:cs="Times New Roman"/>
              </w:rPr>
              <w:t xml:space="preserve">, углубленно изучающих отдельные </w:t>
            </w:r>
            <w:r>
              <w:rPr>
                <w:rFonts w:ascii="Times New Roman" w:hAnsi="Times New Roman" w:cs="Times New Roman"/>
              </w:rPr>
              <w:t xml:space="preserve">учебные </w:t>
            </w:r>
            <w:r w:rsidRPr="00EF6B16">
              <w:rPr>
                <w:rFonts w:ascii="Times New Roman" w:hAnsi="Times New Roman" w:cs="Times New Roman"/>
              </w:rPr>
              <w:t xml:space="preserve">предметы, в общей </w:t>
            </w:r>
            <w:proofErr w:type="gramStart"/>
            <w:r w:rsidRPr="00EF6B16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EF6B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Pr="00EF6B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образовательным программам </w:t>
            </w:r>
            <w:r w:rsidRPr="00EF6B16">
              <w:rPr>
                <w:rFonts w:ascii="Times New Roman" w:hAnsi="Times New Roman" w:cs="Times New Roman"/>
              </w:rPr>
              <w:t xml:space="preserve"> начального общего, основного общего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F6B16">
              <w:rPr>
                <w:rFonts w:ascii="Times New Roman" w:hAnsi="Times New Roman" w:cs="Times New Roman"/>
              </w:rPr>
              <w:t>среднего общего образования</w:t>
            </w:r>
            <w:bookmarkEnd w:id="8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Default="00FA43D3" w:rsidP="00FA43D3">
            <w:pPr>
              <w:jc w:val="center"/>
            </w:pPr>
            <w:r>
              <w:t>0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2.2.3.Удельный вес численности обучающихся в классах (группах) профильного обучения в общей </w:t>
            </w:r>
            <w:proofErr w:type="gramStart"/>
            <w:r>
              <w:rPr>
                <w:rFonts w:ascii="Times New Roman" w:hAnsi="Times New Roman" w:cs="Times New Roman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в 10-11 (12) классах по образовательным программам среднего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B02D21" w:rsidRDefault="00FA43D3" w:rsidP="00FA43D3">
            <w:pPr>
              <w:jc w:val="center"/>
            </w:pPr>
            <w:r>
              <w:t>40,3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2.2.4.Уд</w:t>
            </w:r>
            <w:r w:rsidR="00FA43D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льный вес численности обучающихся с использованием дистанционных образовательных технологий в </w:t>
            </w:r>
            <w:r w:rsidRPr="00EF6B16">
              <w:rPr>
                <w:rFonts w:ascii="Times New Roman" w:hAnsi="Times New Roman" w:cs="Times New Roman"/>
              </w:rPr>
              <w:t xml:space="preserve"> общей </w:t>
            </w:r>
            <w:proofErr w:type="gramStart"/>
            <w:r w:rsidRPr="00EF6B16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EF6B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обучающихся по образовательным программам </w:t>
            </w:r>
            <w:r w:rsidRPr="00EF6B16">
              <w:rPr>
                <w:rFonts w:ascii="Times New Roman" w:hAnsi="Times New Roman" w:cs="Times New Roman"/>
              </w:rPr>
              <w:t xml:space="preserve"> начального общего, основного общего или среднего общего образования</w:t>
            </w:r>
            <w:r>
              <w:rPr>
                <w:rFonts w:ascii="Times New Roman" w:hAnsi="Times New Roman" w:cs="Times New Roman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B02D21" w:rsidRDefault="00FA43D3" w:rsidP="00FA43D3">
            <w:pPr>
              <w:jc w:val="center"/>
            </w:pPr>
            <w:r>
              <w:t>0,09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9" w:name="sub_23"/>
            <w:r w:rsidRPr="00EF6B16">
              <w:rPr>
                <w:rFonts w:ascii="Times New Roman" w:hAnsi="Times New Roman" w:cs="Times New Roman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  <w:bookmarkEnd w:id="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10" w:name="sub_231"/>
            <w:r w:rsidRPr="00EF6B16">
              <w:rPr>
                <w:rFonts w:ascii="Times New Roman" w:hAnsi="Times New Roman" w:cs="Times New Roman"/>
              </w:rPr>
              <w:t xml:space="preserve">2.3.1. 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образовательным </w:t>
            </w:r>
            <w:r>
              <w:rPr>
                <w:rFonts w:ascii="Times New Roman" w:hAnsi="Times New Roman" w:cs="Times New Roman"/>
              </w:rPr>
              <w:lastRenderedPageBreak/>
              <w:t>программам</w:t>
            </w:r>
            <w:r w:rsidRPr="00EF6B16">
              <w:rPr>
                <w:rFonts w:ascii="Times New Roman" w:hAnsi="Times New Roman" w:cs="Times New Roman"/>
              </w:rPr>
              <w:t xml:space="preserve"> начального общего, основного общего или среднего общего образования</w:t>
            </w:r>
            <w:r>
              <w:rPr>
                <w:rFonts w:ascii="Times New Roman" w:hAnsi="Times New Roman" w:cs="Times New Roman"/>
              </w:rPr>
              <w:t xml:space="preserve"> обучающихся с умственной отсталостью (интеллектуальными нарушениями) </w:t>
            </w:r>
            <w:r w:rsidRPr="00EF6B16">
              <w:rPr>
                <w:rFonts w:ascii="Times New Roman" w:hAnsi="Times New Roman" w:cs="Times New Roman"/>
              </w:rPr>
              <w:t>в расчете на 1 педагогического работника.</w:t>
            </w:r>
            <w:bookmarkEnd w:id="1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FA43D3" w:rsidP="00FA43D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11" w:name="sub_232"/>
            <w:r w:rsidRPr="00EF6B16">
              <w:rPr>
                <w:rFonts w:ascii="Times New Roman" w:hAnsi="Times New Roman" w:cs="Times New Roman"/>
              </w:rPr>
              <w:lastRenderedPageBreak/>
              <w:t xml:space="preserve">2.3.2. Удельный вес численности учителей в возрасте до 35 лет в общей численности учителей </w:t>
            </w:r>
            <w:bookmarkEnd w:id="11"/>
            <w:r>
              <w:rPr>
                <w:rFonts w:ascii="Times New Roman" w:hAnsi="Times New Roman" w:cs="Times New Roman"/>
              </w:rPr>
              <w:t xml:space="preserve">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</w:t>
            </w:r>
            <w:r w:rsidRPr="00EF6B16">
              <w:rPr>
                <w:rFonts w:ascii="Times New Roman" w:hAnsi="Times New Roman" w:cs="Times New Roman"/>
              </w:rPr>
              <w:t>общего, основного общего или среднего общего образования</w:t>
            </w:r>
            <w:r>
              <w:rPr>
                <w:rFonts w:ascii="Times New Roman" w:hAnsi="Times New Roman" w:cs="Times New Roman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FA43D3" w:rsidP="00FA43D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11,57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12" w:name="sub_233"/>
            <w:r w:rsidRPr="00EF6B16">
              <w:rPr>
                <w:rFonts w:ascii="Times New Roman" w:hAnsi="Times New Roman" w:cs="Times New Roman"/>
              </w:rPr>
              <w:t xml:space="preserve"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</w:t>
            </w:r>
            <w:r>
              <w:rPr>
                <w:rFonts w:ascii="Times New Roman" w:hAnsi="Times New Roman" w:cs="Times New Roman"/>
              </w:rPr>
              <w:t>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  <w:bookmarkEnd w:id="12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FA43D3" w:rsidP="00FA43D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2.3.</w:t>
            </w:r>
            <w:r>
              <w:rPr>
                <w:rFonts w:ascii="Times New Roman" w:hAnsi="Times New Roman" w:cs="Times New Roman"/>
              </w:rPr>
              <w:t>4</w:t>
            </w:r>
            <w:r w:rsidRPr="00EF6B16">
              <w:rPr>
                <w:rFonts w:ascii="Times New Roman" w:hAnsi="Times New Roman" w:cs="Times New Roman"/>
              </w:rPr>
              <w:t xml:space="preserve">. Удельный вес численности </w:t>
            </w:r>
            <w:r>
              <w:rPr>
                <w:rFonts w:ascii="Times New Roman" w:hAnsi="Times New Roman" w:cs="Times New Roman"/>
              </w:rPr>
              <w:t>педагогических работников</w:t>
            </w:r>
            <w:r w:rsidRPr="00EF6B16">
              <w:rPr>
                <w:rFonts w:ascii="Times New Roman" w:hAnsi="Times New Roman" w:cs="Times New Roman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</w:rPr>
              <w:t xml:space="preserve">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</w:t>
            </w:r>
            <w:r w:rsidRPr="00EF6B16">
              <w:rPr>
                <w:rFonts w:ascii="Times New Roman" w:hAnsi="Times New Roman" w:cs="Times New Roman"/>
              </w:rPr>
              <w:t>общего, основного общего или среднего общего образования</w:t>
            </w:r>
            <w:r>
              <w:rPr>
                <w:rFonts w:ascii="Times New Roman" w:hAnsi="Times New Roman" w:cs="Times New Roman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652E91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3610BB" w:rsidP="00FA43D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</w:t>
            </w:r>
            <w:r w:rsidR="00FA43D3">
              <w:rPr>
                <w:rFonts w:ascii="Times New Roman" w:hAnsi="Times New Roman" w:cs="Times New Roman"/>
              </w:rPr>
              <w:t>81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2.3.</w:t>
            </w:r>
            <w:r>
              <w:rPr>
                <w:rFonts w:ascii="Times New Roman" w:hAnsi="Times New Roman" w:cs="Times New Roman"/>
              </w:rPr>
              <w:t>5</w:t>
            </w:r>
            <w:r w:rsidRPr="00EF6B16">
              <w:rPr>
                <w:rFonts w:ascii="Times New Roman" w:hAnsi="Times New Roman" w:cs="Times New Roman"/>
              </w:rPr>
              <w:t xml:space="preserve">. Удельный вес </w:t>
            </w:r>
            <w:r>
              <w:rPr>
                <w:rFonts w:ascii="Times New Roman" w:hAnsi="Times New Roman" w:cs="Times New Roman"/>
              </w:rPr>
              <w:t xml:space="preserve">числа организаций, имеющих в составе педагогических работников  социальных педагогов, педагогов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 xml:space="preserve">сихологов, учителей – логопедов,  </w:t>
            </w:r>
            <w:r w:rsidRPr="00EF6B16">
              <w:rPr>
                <w:rFonts w:ascii="Times New Roman" w:hAnsi="Times New Roman" w:cs="Times New Roman"/>
              </w:rPr>
              <w:t>в обще</w:t>
            </w:r>
            <w:r>
              <w:rPr>
                <w:rFonts w:ascii="Times New Roman" w:hAnsi="Times New Roman" w:cs="Times New Roman"/>
              </w:rPr>
              <w:t xml:space="preserve">м числе организаций, осуществляющих образовательную деятельность по образовательным программам начального </w:t>
            </w:r>
            <w:r w:rsidRPr="00EF6B16">
              <w:rPr>
                <w:rFonts w:ascii="Times New Roman" w:hAnsi="Times New Roman" w:cs="Times New Roman"/>
              </w:rPr>
              <w:t>общего, основного общего или среднего общего образования</w:t>
            </w:r>
            <w:r>
              <w:rPr>
                <w:rFonts w:ascii="Times New Roman" w:hAnsi="Times New Roman" w:cs="Times New Roman"/>
              </w:rPr>
              <w:t xml:space="preserve"> обучающихся с умственной отсталостью (интеллектуальными нарушениями):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652E91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3610B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социальных педагогов: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3610BB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0A20F4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  <w:r w:rsidRPr="000A20F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3610BB" w:rsidP="003610B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 них в штате;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3610BB" w:rsidP="003610B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педагогов – психологов: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3610BB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0A20F4" w:rsidRDefault="000871D3" w:rsidP="00652E91">
            <w:pPr>
              <w:pStyle w:val="af0"/>
              <w:rPr>
                <w:rFonts w:ascii="Times New Roman" w:hAnsi="Times New Roman" w:cs="Times New Roman"/>
              </w:rPr>
            </w:pPr>
            <w:r w:rsidRPr="000A20F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3610BB" w:rsidP="003610B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 них в штате;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Default="000871D3" w:rsidP="00652E9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3610BB" w:rsidP="003610B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 – логопедов: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3610BB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0A20F4" w:rsidRDefault="000871D3" w:rsidP="00652E91">
            <w:pPr>
              <w:pStyle w:val="af0"/>
              <w:rPr>
                <w:rFonts w:ascii="Times New Roman" w:hAnsi="Times New Roman" w:cs="Times New Roman"/>
              </w:rPr>
            </w:pPr>
            <w:r w:rsidRPr="000A20F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3610BB" w:rsidP="003610B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 них в штате;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Default="000871D3" w:rsidP="00652E9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3610BB" w:rsidP="003610B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учителей-дефектологов: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3610BB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0A20F4" w:rsidRDefault="000871D3" w:rsidP="00652E91">
            <w:pPr>
              <w:pStyle w:val="af0"/>
              <w:rPr>
                <w:rFonts w:ascii="Times New Roman" w:hAnsi="Times New Roman" w:cs="Times New Roman"/>
              </w:rPr>
            </w:pPr>
            <w:r w:rsidRPr="000A20F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3610BB" w:rsidP="003610B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 них в штате;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Default="000871D3" w:rsidP="00652E9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3610BB" w:rsidP="003610B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13" w:name="sub_24"/>
            <w:r w:rsidRPr="00EF6B16">
              <w:rPr>
                <w:rFonts w:ascii="Times New Roman" w:hAnsi="Times New Roman" w:cs="Times New Roman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1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3610BB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14" w:name="sub_241"/>
            <w:r w:rsidRPr="00EF6B16">
              <w:rPr>
                <w:rFonts w:ascii="Times New Roman" w:hAnsi="Times New Roman" w:cs="Times New Roman"/>
              </w:rPr>
              <w:lastRenderedPageBreak/>
              <w:t xml:space="preserve">2.4.1. </w:t>
            </w:r>
            <w:r>
              <w:rPr>
                <w:rFonts w:ascii="Times New Roman" w:hAnsi="Times New Roman" w:cs="Times New Roman"/>
              </w:rPr>
              <w:t>учебная площадь</w:t>
            </w:r>
            <w:r w:rsidRPr="00EF6B16">
              <w:rPr>
                <w:rFonts w:ascii="Times New Roman" w:hAnsi="Times New Roman" w:cs="Times New Roman"/>
              </w:rPr>
              <w:t xml:space="preserve"> общеобразовательных организаций в расчете на одного </w:t>
            </w:r>
            <w:r>
              <w:rPr>
                <w:rFonts w:ascii="Times New Roman" w:hAnsi="Times New Roman" w:cs="Times New Roman"/>
              </w:rPr>
              <w:t>обучающегося</w:t>
            </w:r>
            <w:r w:rsidRPr="00EF6B16">
              <w:rPr>
                <w:rFonts w:ascii="Times New Roman" w:hAnsi="Times New Roman" w:cs="Times New Roman"/>
              </w:rPr>
              <w:t>.</w:t>
            </w:r>
            <w:bookmarkEnd w:id="1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267F95" w:rsidRDefault="00267F95" w:rsidP="003610BB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15" w:name="sub_242"/>
            <w:r w:rsidRPr="00EF6B16">
              <w:rPr>
                <w:rFonts w:ascii="Times New Roman" w:hAnsi="Times New Roman" w:cs="Times New Roman"/>
              </w:rPr>
              <w:t>2.4.2. Удельный вес числа</w:t>
            </w:r>
            <w:r>
              <w:rPr>
                <w:rFonts w:ascii="Times New Roman" w:hAnsi="Times New Roman" w:cs="Times New Roman"/>
              </w:rPr>
              <w:t xml:space="preserve"> зданий, имеющих все виды благоустройства (водопровод, центральное отопление</w:t>
            </w:r>
            <w:r w:rsidRPr="00EF6B16">
              <w:rPr>
                <w:rFonts w:ascii="Times New Roman" w:hAnsi="Times New Roman" w:cs="Times New Roman"/>
              </w:rPr>
              <w:t>, канализацию</w:t>
            </w:r>
            <w:r>
              <w:rPr>
                <w:rFonts w:ascii="Times New Roman" w:hAnsi="Times New Roman" w:cs="Times New Roman"/>
              </w:rPr>
              <w:t>)</w:t>
            </w:r>
            <w:r w:rsidRPr="00EF6B16">
              <w:rPr>
                <w:rFonts w:ascii="Times New Roman" w:hAnsi="Times New Roman" w:cs="Times New Roman"/>
              </w:rPr>
              <w:t xml:space="preserve">, в общем числе </w:t>
            </w:r>
            <w:r>
              <w:rPr>
                <w:rFonts w:ascii="Times New Roman" w:hAnsi="Times New Roman" w:cs="Times New Roman"/>
              </w:rPr>
              <w:t xml:space="preserve">зданий </w:t>
            </w:r>
            <w:r w:rsidRPr="00EF6B16">
              <w:rPr>
                <w:rFonts w:ascii="Times New Roman" w:hAnsi="Times New Roman" w:cs="Times New Roman"/>
              </w:rPr>
              <w:t>общеобразовательных организаций:</w:t>
            </w:r>
            <w:bookmarkEnd w:id="1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267F95" w:rsidRDefault="00267F95" w:rsidP="003610BB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водопровод;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FE6EA4" w:rsidP="003610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центральное отопление;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FE6EA4" w:rsidP="003610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канализацию.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FE6EA4" w:rsidP="003610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16" w:name="sub_243"/>
            <w:r w:rsidRPr="00EF6B16">
              <w:rPr>
                <w:rFonts w:ascii="Times New Roman" w:hAnsi="Times New Roman" w:cs="Times New Roman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  <w:bookmarkEnd w:id="1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FE6EA4" w:rsidP="003610B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FE6EA4" w:rsidP="003610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6B16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EF6B16">
              <w:rPr>
                <w:rFonts w:ascii="Times New Roman" w:hAnsi="Times New Roman" w:cs="Times New Roman"/>
              </w:rPr>
              <w:t xml:space="preserve"> доступ к Интернету.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FE6EA4" w:rsidP="003610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17" w:name="sub_244"/>
            <w:r w:rsidRPr="00EF6B16">
              <w:rPr>
                <w:rFonts w:ascii="Times New Roman" w:hAnsi="Times New Roman" w:cs="Times New Roman"/>
              </w:rPr>
              <w:t xml:space="preserve">2.4.4. </w:t>
            </w:r>
            <w:r>
              <w:rPr>
                <w:rFonts w:ascii="Times New Roman" w:hAnsi="Times New Roman" w:cs="Times New Roman"/>
              </w:rPr>
              <w:t>Доля</w:t>
            </w:r>
            <w:r w:rsidRPr="00EF6B16">
              <w:rPr>
                <w:rFonts w:ascii="Times New Roman" w:hAnsi="Times New Roman" w:cs="Times New Roman"/>
              </w:rPr>
              <w:t xml:space="preserve"> образовательных организаций,</w:t>
            </w:r>
            <w:r>
              <w:rPr>
                <w:rFonts w:ascii="Times New Roman" w:hAnsi="Times New Roman" w:cs="Times New Roman"/>
              </w:rPr>
              <w:t xml:space="preserve"> реализующих программы обще образования, обеспеченных Интернет-соединением со скоростью соединения не менее 100Мб/</w:t>
            </w:r>
            <w:proofErr w:type="gramStart"/>
            <w:r>
              <w:rPr>
                <w:rFonts w:ascii="Times New Roman" w:hAnsi="Times New Roman" w:cs="Times New Roman"/>
              </w:rPr>
              <w:t>с-для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образовательных организаций, расположенных в городах, 50 Мб/с – образовательных организаций, расположенных в сельской местности и поселках городского типа, а также гарантированным Интернет-трафиком.</w:t>
            </w:r>
            <w:bookmarkEnd w:id="1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FE6EA4" w:rsidP="003610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2019 г.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2.4.5. Удельный вес числа общеобразовательных организаций, использующих электронный дневник, в общем числе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0871D3" w:rsidP="00652E91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FE6EA4" w:rsidP="003610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18" w:name="sub_25"/>
            <w:r w:rsidRPr="00EF6B16">
              <w:rPr>
                <w:rFonts w:ascii="Times New Roman" w:hAnsi="Times New Roman" w:cs="Times New Roman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  <w:bookmarkEnd w:id="1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3610BB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652E91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FE6EA4" w:rsidP="003610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19" w:name="sub_253"/>
            <w:r w:rsidRPr="00EF6B16">
              <w:rPr>
                <w:rFonts w:ascii="Times New Roman" w:hAnsi="Times New Roman" w:cs="Times New Roman"/>
              </w:rPr>
              <w:t>2.5.</w:t>
            </w:r>
            <w:r>
              <w:rPr>
                <w:rFonts w:ascii="Times New Roman" w:hAnsi="Times New Roman" w:cs="Times New Roman"/>
              </w:rPr>
              <w:t>2</w:t>
            </w:r>
            <w:r w:rsidRPr="00EF6B1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Распределение численности обучающихся </w:t>
            </w:r>
            <w:r w:rsidRPr="00EF6B16">
              <w:rPr>
                <w:rFonts w:ascii="Times New Roman" w:hAnsi="Times New Roman" w:cs="Times New Roman"/>
              </w:rPr>
              <w:t>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 xml:space="preserve"> и инвалидностью по реализации образовательных программ в формах: совместного обучения (инклюзии), в отельных классах или в отдельных образовательных</w:t>
            </w:r>
            <w:r w:rsidRPr="00EF6B16">
              <w:rPr>
                <w:rFonts w:ascii="Times New Roman" w:hAnsi="Times New Roman" w:cs="Times New Roman"/>
              </w:rPr>
              <w:t xml:space="preserve">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r>
              <w:rPr>
                <w:rFonts w:ascii="Times New Roman" w:hAnsi="Times New Roman" w:cs="Times New Roman"/>
              </w:rPr>
              <w:t xml:space="preserve">реализацию </w:t>
            </w:r>
            <w:r w:rsidRPr="00EF6B16">
              <w:rPr>
                <w:rFonts w:ascii="Times New Roman" w:hAnsi="Times New Roman" w:cs="Times New Roman"/>
              </w:rPr>
              <w:t xml:space="preserve"> адаптированны</w:t>
            </w:r>
            <w:r>
              <w:rPr>
                <w:rFonts w:ascii="Times New Roman" w:hAnsi="Times New Roman" w:cs="Times New Roman"/>
              </w:rPr>
              <w:t>х</w:t>
            </w:r>
            <w:r w:rsidRPr="00EF6B16">
              <w:rPr>
                <w:rFonts w:ascii="Times New Roman" w:hAnsi="Times New Roman" w:cs="Times New Roman"/>
              </w:rPr>
              <w:t xml:space="preserve"> основны</w:t>
            </w:r>
            <w:r>
              <w:rPr>
                <w:rFonts w:ascii="Times New Roman" w:hAnsi="Times New Roman" w:cs="Times New Roman"/>
              </w:rPr>
              <w:t>х</w:t>
            </w:r>
            <w:r w:rsidRPr="00EF6B16">
              <w:rPr>
                <w:rFonts w:ascii="Times New Roman" w:hAnsi="Times New Roman" w:cs="Times New Roman"/>
              </w:rPr>
              <w:t xml:space="preserve"> общеобразовательны</w:t>
            </w:r>
            <w:r>
              <w:rPr>
                <w:rFonts w:ascii="Times New Roman" w:hAnsi="Times New Roman" w:cs="Times New Roman"/>
              </w:rPr>
              <w:t>х</w:t>
            </w:r>
            <w:r w:rsidRPr="00EF6B16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:</w:t>
            </w:r>
            <w:bookmarkEnd w:id="19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FE6EA4" w:rsidP="00FE6EA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 xml:space="preserve">в отдельных организациях, осуществляющих </w:t>
            </w:r>
            <w:r>
              <w:rPr>
                <w:rFonts w:ascii="Times New Roman" w:hAnsi="Times New Roman" w:cs="Times New Roman"/>
              </w:rPr>
              <w:t>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FE6EA4" w:rsidP="003610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инвалидов, детей-инвалидов.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FE6EA4" w:rsidP="003610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D3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отельных классах (кроме организованных в отдельных </w:t>
            </w:r>
            <w:r w:rsidRPr="00EF6B16">
              <w:rPr>
                <w:rFonts w:ascii="Times New Roman" w:hAnsi="Times New Roman" w:cs="Times New Roman"/>
              </w:rPr>
              <w:t>организациях</w:t>
            </w:r>
            <w:r>
              <w:rPr>
                <w:rFonts w:ascii="Times New Roman" w:hAnsi="Times New Roman" w:cs="Times New Roman"/>
              </w:rPr>
              <w:t>)</w:t>
            </w:r>
            <w:r w:rsidRPr="00EF6B16">
              <w:rPr>
                <w:rFonts w:ascii="Times New Roman" w:hAnsi="Times New Roman" w:cs="Times New Roman"/>
              </w:rPr>
              <w:t>, осуществляющих</w:t>
            </w:r>
            <w:r>
              <w:rPr>
                <w:rFonts w:ascii="Times New Roman" w:hAnsi="Times New Roman" w:cs="Times New Roman"/>
              </w:rPr>
              <w:t xml:space="preserve"> образовательную деятельность</w:t>
            </w:r>
            <w:r w:rsidRPr="00EF6B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адаптированным основным общеобразовательным программам – всего;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0871D3" w:rsidP="003610B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инвалидов, детей-инвалидов.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0871D3" w:rsidP="00652E91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0871D3" w:rsidP="003610B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D3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формате совместного обучения (инклюзии) – 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FE6EA4" w:rsidP="003610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инвалидов, детей-инвалидов.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0871D3" w:rsidP="00652E91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FE6EA4" w:rsidP="003610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D3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2.5.3. Удельный вес численности обучающихся в соответствии с федеральным государственным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>
              <w:rPr>
                <w:rFonts w:ascii="Times New Roman" w:hAnsi="Times New Roman" w:cs="Times New Roman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0871D3" w:rsidP="00652E91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FE6EA4" w:rsidP="003610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D3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>
              <w:rPr>
                <w:rFonts w:ascii="Times New Roman" w:hAnsi="Times New Roman" w:cs="Times New Roman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0871D3" w:rsidP="00652E91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FE6EA4" w:rsidP="003610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D3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2.5.6. 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адаптированным основным общеобразовательным программам в расчете на 1 работника: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0871D3" w:rsidP="00652E91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FE6EA4" w:rsidP="003610B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71D3" w:rsidRPr="00913115" w:rsidTr="00267F95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D3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учителя-дефектолога;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0871D3" w:rsidP="00652E9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1D3" w:rsidRPr="00EF6B16" w:rsidRDefault="000871D3" w:rsidP="00652E91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0871D3" w:rsidRPr="00913115" w:rsidTr="00267F95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D3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учителя-логопеда;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Default="000871D3">
            <w:r w:rsidRPr="00365CE2"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1D3" w:rsidRPr="00EF6B16" w:rsidRDefault="000871D3" w:rsidP="00652E91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0871D3" w:rsidRPr="00913115" w:rsidTr="00267F95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D3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педагога-психолога;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Default="000871D3">
            <w:r w:rsidRPr="00365CE2"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1D3" w:rsidRPr="00EF6B16" w:rsidRDefault="000871D3" w:rsidP="00652E91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0871D3" w:rsidRPr="00913115" w:rsidTr="00267F95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D3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</w:rPr>
              <w:t>, ассистента (помощника).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Default="000871D3">
            <w:r w:rsidRPr="00365CE2"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1D3" w:rsidRPr="00EF6B16" w:rsidRDefault="000871D3" w:rsidP="00652E91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20" w:name="sub_27"/>
            <w:r w:rsidRPr="00C43373">
              <w:rPr>
                <w:rFonts w:ascii="Times New Roman" w:hAnsi="Times New Roman" w:cs="Times New Roman"/>
              </w:rPr>
              <w:t>2.6.</w:t>
            </w:r>
            <w:r w:rsidRPr="00EF6B16">
              <w:rPr>
                <w:rFonts w:ascii="Times New Roman" w:hAnsi="Times New Roman" w:cs="Times New Roman"/>
              </w:rPr>
              <w:t xml:space="preserve"> Состояние здоровья лиц, обучающихся по основным общеобразовательным программам, </w:t>
            </w:r>
            <w:proofErr w:type="spellStart"/>
            <w:r w:rsidRPr="00EF6B16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EF6B16">
              <w:rPr>
                <w:rFonts w:ascii="Times New Roman" w:hAnsi="Times New Roman" w:cs="Times New Roman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  <w:bookmarkEnd w:id="2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21" w:name="sub_271"/>
            <w:r w:rsidRPr="00EF6B1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  <w:r w:rsidRPr="00EF6B16">
              <w:rPr>
                <w:rFonts w:ascii="Times New Roman" w:hAnsi="Times New Roman" w:cs="Times New Roman"/>
              </w:rPr>
              <w:t>.1. Удельный вес</w:t>
            </w:r>
            <w:r>
              <w:rPr>
                <w:rFonts w:ascii="Times New Roman" w:hAnsi="Times New Roman" w:cs="Times New Roman"/>
              </w:rPr>
              <w:t xml:space="preserve"> численности</w:t>
            </w:r>
            <w:r w:rsidRPr="00EF6B16">
              <w:rPr>
                <w:rFonts w:ascii="Times New Roman" w:hAnsi="Times New Roman" w:cs="Times New Roman"/>
              </w:rPr>
              <w:t xml:space="preserve"> лиц, обеспеченных горячим питанием, в общей численности обучающихся общеобразовательных организаций.</w:t>
            </w:r>
            <w:bookmarkEnd w:id="2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Default="00246521" w:rsidP="00246521">
            <w:pPr>
              <w:jc w:val="center"/>
            </w:pPr>
            <w:r>
              <w:t>97,9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22" w:name="sub_272"/>
            <w:r w:rsidRPr="00EF6B1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  <w:r w:rsidRPr="00EF6B16">
              <w:rPr>
                <w:rFonts w:ascii="Times New Roman" w:hAnsi="Times New Roman" w:cs="Times New Roman"/>
              </w:rPr>
              <w:t>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  <w:bookmarkEnd w:id="2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Default="00FE6EA4" w:rsidP="00FE6EA4">
            <w:pPr>
              <w:jc w:val="center"/>
            </w:pPr>
            <w:r>
              <w:t>40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23" w:name="sub_273"/>
            <w:r w:rsidRPr="00EF6B1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  <w:r w:rsidRPr="00EF6B16">
              <w:rPr>
                <w:rFonts w:ascii="Times New Roman" w:hAnsi="Times New Roman" w:cs="Times New Roman"/>
              </w:rPr>
              <w:t xml:space="preserve">.3. Удельный вес числа организаций, имеющих </w:t>
            </w:r>
            <w:r>
              <w:rPr>
                <w:rFonts w:ascii="Times New Roman" w:hAnsi="Times New Roman" w:cs="Times New Roman"/>
              </w:rPr>
              <w:t>спортивные</w:t>
            </w:r>
            <w:r w:rsidRPr="00EF6B16">
              <w:rPr>
                <w:rFonts w:ascii="Times New Roman" w:hAnsi="Times New Roman" w:cs="Times New Roman"/>
              </w:rPr>
              <w:t xml:space="preserve"> залы, в общем числе общеобразовательных организаций.</w:t>
            </w:r>
            <w:bookmarkEnd w:id="2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Default="00246521" w:rsidP="00246521">
            <w:pPr>
              <w:jc w:val="center"/>
            </w:pPr>
            <w:r>
              <w:t>77,7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24" w:name="sub_274"/>
            <w:r w:rsidRPr="00EF6B1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  <w:r w:rsidRPr="00EF6B16">
              <w:rPr>
                <w:rFonts w:ascii="Times New Roman" w:hAnsi="Times New Roman" w:cs="Times New Roman"/>
              </w:rPr>
              <w:t>.4. Удельный вес числа организаций, имеющих плавательные бассейны, в общем числе общеобразовательных организаций.</w:t>
            </w:r>
            <w:bookmarkEnd w:id="2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Default="00246521" w:rsidP="00246521">
            <w:pPr>
              <w:jc w:val="center"/>
            </w:pPr>
            <w:r>
              <w:t>0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25" w:name="sub_28"/>
            <w:r w:rsidRPr="00EF6B1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  <w:r w:rsidRPr="00EF6B16">
              <w:rPr>
                <w:rFonts w:ascii="Times New Roman" w:hAnsi="Times New Roman" w:cs="Times New Roman"/>
              </w:rPr>
              <w:t>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2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26" w:name="sub_281"/>
            <w:r w:rsidRPr="00EF6B1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  <w:r w:rsidRPr="00EF6B16">
              <w:rPr>
                <w:rFonts w:ascii="Times New Roman" w:hAnsi="Times New Roman" w:cs="Times New Roman"/>
              </w:rPr>
              <w:t>.1. Темп роста числа организаций</w:t>
            </w:r>
            <w:r>
              <w:rPr>
                <w:rFonts w:ascii="Times New Roman" w:hAnsi="Times New Roman" w:cs="Times New Roman"/>
              </w:rPr>
              <w:t xml:space="preserve"> (филиалов), осуществляющих образовательную деятельность по образовательным программам </w:t>
            </w:r>
            <w:r w:rsidRPr="00EF6B16">
              <w:rPr>
                <w:rFonts w:ascii="Times New Roman" w:hAnsi="Times New Roman" w:cs="Times New Roman"/>
              </w:rPr>
              <w:t xml:space="preserve"> начального общего, основного общего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F6B16">
              <w:rPr>
                <w:rFonts w:ascii="Times New Roman" w:hAnsi="Times New Roman" w:cs="Times New Roman"/>
              </w:rPr>
              <w:t>среднего общего образования</w:t>
            </w:r>
            <w:r>
              <w:rPr>
                <w:rFonts w:ascii="Times New Roman" w:hAnsi="Times New Roman" w:cs="Times New Roman"/>
              </w:rPr>
              <w:t xml:space="preserve"> и образования обучающихся с умственной отсталостью (интеллектуальными нарушениями)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EF6B16">
              <w:rPr>
                <w:rFonts w:ascii="Times New Roman" w:hAnsi="Times New Roman" w:cs="Times New Roman"/>
              </w:rPr>
              <w:t>.</w:t>
            </w:r>
            <w:bookmarkEnd w:id="26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246521" w:rsidP="0024652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27" w:name="sub_29"/>
            <w:r w:rsidRPr="00EF6B1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8</w:t>
            </w:r>
            <w:r w:rsidRPr="00EF6B16">
              <w:rPr>
                <w:rFonts w:ascii="Times New Roman" w:hAnsi="Times New Roman" w:cs="Times New Roman"/>
              </w:rPr>
              <w:t xml:space="preserve">. Финансово-экономическая деятельность общеобразовательных организаций, а также иных организаций, осуществляющих образовательную </w:t>
            </w:r>
            <w:r w:rsidRPr="00EF6B16">
              <w:rPr>
                <w:rFonts w:ascii="Times New Roman" w:hAnsi="Times New Roman" w:cs="Times New Roman"/>
              </w:rPr>
              <w:lastRenderedPageBreak/>
              <w:t>деятельность в части реализации основных общеобразовательных программ</w:t>
            </w:r>
            <w:bookmarkEnd w:id="2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28" w:name="sub_291"/>
            <w:r w:rsidRPr="00EF6B16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8</w:t>
            </w:r>
            <w:r w:rsidRPr="00EF6B16">
              <w:rPr>
                <w:rFonts w:ascii="Times New Roman" w:hAnsi="Times New Roman" w:cs="Times New Roman"/>
              </w:rPr>
              <w:t xml:space="preserve">.1. Общий объем финансовых средств, поступивших в общеобразовательные организации, в расчете на одного </w:t>
            </w:r>
            <w:r>
              <w:rPr>
                <w:rFonts w:ascii="Times New Roman" w:hAnsi="Times New Roman" w:cs="Times New Roman"/>
              </w:rPr>
              <w:t>обучающегося</w:t>
            </w:r>
            <w:r w:rsidRPr="00EF6B16">
              <w:rPr>
                <w:rFonts w:ascii="Times New Roman" w:hAnsi="Times New Roman" w:cs="Times New Roman"/>
              </w:rPr>
              <w:t>.</w:t>
            </w:r>
            <w:bookmarkEnd w:id="2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246521" w:rsidP="0024652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29" w:name="sub_292"/>
            <w:r w:rsidRPr="00EF6B1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8</w:t>
            </w:r>
            <w:r w:rsidRPr="00EF6B16">
              <w:rPr>
                <w:rFonts w:ascii="Times New Roman" w:hAnsi="Times New Roman" w:cs="Times New Roman"/>
              </w:rPr>
              <w:t>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  <w:bookmarkEnd w:id="2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246521" w:rsidP="0024652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30" w:name="sub_210"/>
            <w:r w:rsidRPr="00EF6B1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9</w:t>
            </w:r>
            <w:r w:rsidRPr="00EF6B16">
              <w:rPr>
                <w:rFonts w:ascii="Times New Roman" w:hAnsi="Times New Roman" w:cs="Times New Roman"/>
              </w:rPr>
              <w:t>. Создание безопасных условий при организации образовательного процесса в общеобразовательных организациях</w:t>
            </w:r>
            <w:bookmarkEnd w:id="3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Default="00246521" w:rsidP="00EF6B16">
            <w:r>
              <w:t xml:space="preserve"> 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31" w:name="sub_2101"/>
            <w:r w:rsidRPr="00EF6B1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9</w:t>
            </w:r>
            <w:r w:rsidRPr="00EF6B16">
              <w:rPr>
                <w:rFonts w:ascii="Times New Roman" w:hAnsi="Times New Roman" w:cs="Times New Roman"/>
              </w:rPr>
              <w:t xml:space="preserve">.1. Удельный вес числа </w:t>
            </w:r>
            <w:r>
              <w:rPr>
                <w:rFonts w:ascii="Times New Roman" w:hAnsi="Times New Roman" w:cs="Times New Roman"/>
              </w:rPr>
              <w:t xml:space="preserve">зданий общеобразовательных </w:t>
            </w:r>
            <w:r w:rsidRPr="00EF6B16">
              <w:rPr>
                <w:rFonts w:ascii="Times New Roman" w:hAnsi="Times New Roman" w:cs="Times New Roman"/>
              </w:rPr>
              <w:t xml:space="preserve">организаций, имеющих </w:t>
            </w:r>
            <w:r>
              <w:rPr>
                <w:rFonts w:ascii="Times New Roman" w:hAnsi="Times New Roman" w:cs="Times New Roman"/>
              </w:rPr>
              <w:t>охрану</w:t>
            </w:r>
            <w:r w:rsidRPr="00EF6B16">
              <w:rPr>
                <w:rFonts w:ascii="Times New Roman" w:hAnsi="Times New Roman" w:cs="Times New Roman"/>
              </w:rPr>
              <w:t>, в общем числе</w:t>
            </w:r>
            <w:r>
              <w:rPr>
                <w:rFonts w:ascii="Times New Roman" w:hAnsi="Times New Roman" w:cs="Times New Roman"/>
              </w:rPr>
              <w:t xml:space="preserve"> зданий</w:t>
            </w:r>
            <w:r w:rsidRPr="00EF6B16">
              <w:rPr>
                <w:rFonts w:ascii="Times New Roman" w:hAnsi="Times New Roman" w:cs="Times New Roman"/>
              </w:rPr>
              <w:t xml:space="preserve"> общеобразовательных организаций.</w:t>
            </w:r>
            <w:bookmarkEnd w:id="3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Default="00246521" w:rsidP="00246521">
            <w:pPr>
              <w:jc w:val="center"/>
            </w:pPr>
            <w:r>
              <w:t>100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32" w:name="sub_2102"/>
            <w:r w:rsidRPr="00285560">
              <w:rPr>
                <w:rFonts w:ascii="Times New Roman" w:hAnsi="Times New Roman" w:cs="Times New Roman"/>
              </w:rPr>
              <w:t>2.9.2.</w:t>
            </w:r>
            <w:r w:rsidRPr="00EF6B16">
              <w:rPr>
                <w:rFonts w:ascii="Times New Roman" w:hAnsi="Times New Roman" w:cs="Times New Roman"/>
              </w:rPr>
              <w:t xml:space="preserve"> Удельный вес числа </w:t>
            </w:r>
            <w:r>
              <w:rPr>
                <w:rFonts w:ascii="Times New Roman" w:hAnsi="Times New Roman" w:cs="Times New Roman"/>
              </w:rPr>
              <w:t>зданий общеобразовательных организаций</w:t>
            </w:r>
            <w:r w:rsidRPr="00EF6B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находящихся в аварийном состоянии</w:t>
            </w:r>
            <w:r w:rsidRPr="00EF6B16">
              <w:rPr>
                <w:rFonts w:ascii="Times New Roman" w:hAnsi="Times New Roman" w:cs="Times New Roman"/>
              </w:rPr>
              <w:t xml:space="preserve">, в общем числе </w:t>
            </w:r>
            <w:r>
              <w:rPr>
                <w:rFonts w:ascii="Times New Roman" w:hAnsi="Times New Roman" w:cs="Times New Roman"/>
              </w:rPr>
              <w:t xml:space="preserve">зданий </w:t>
            </w:r>
            <w:r w:rsidRPr="00EF6B16">
              <w:rPr>
                <w:rFonts w:ascii="Times New Roman" w:hAnsi="Times New Roman" w:cs="Times New Roman"/>
              </w:rPr>
              <w:t>общеобразовательных организаций.</w:t>
            </w:r>
            <w:bookmarkEnd w:id="3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Default="00246521" w:rsidP="00246521">
            <w:pPr>
              <w:jc w:val="center"/>
            </w:pPr>
            <w:r>
              <w:t>0</w:t>
            </w:r>
          </w:p>
        </w:tc>
      </w:tr>
      <w:tr w:rsidR="000871D3" w:rsidRPr="00913115" w:rsidTr="00267F95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33" w:name="sub_2103"/>
            <w:r w:rsidRPr="00EF6B1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9</w:t>
            </w:r>
            <w:r w:rsidRPr="00EF6B16">
              <w:rPr>
                <w:rFonts w:ascii="Times New Roman" w:hAnsi="Times New Roman" w:cs="Times New Roman"/>
              </w:rPr>
              <w:t xml:space="preserve">.3. Удельный вес числа </w:t>
            </w:r>
            <w:r>
              <w:rPr>
                <w:rFonts w:ascii="Times New Roman" w:hAnsi="Times New Roman" w:cs="Times New Roman"/>
              </w:rPr>
              <w:t xml:space="preserve">зданий общеобразовательных организаций, требующих капитального ремонта, </w:t>
            </w:r>
            <w:r w:rsidRPr="00EF6B16">
              <w:rPr>
                <w:rFonts w:ascii="Times New Roman" w:hAnsi="Times New Roman" w:cs="Times New Roman"/>
              </w:rPr>
              <w:t xml:space="preserve">в общем числе </w:t>
            </w:r>
            <w:r>
              <w:rPr>
                <w:rFonts w:ascii="Times New Roman" w:hAnsi="Times New Roman" w:cs="Times New Roman"/>
              </w:rPr>
              <w:t xml:space="preserve">зданий </w:t>
            </w:r>
            <w:r w:rsidRPr="00EF6B16">
              <w:rPr>
                <w:rFonts w:ascii="Times New Roman" w:hAnsi="Times New Roman" w:cs="Times New Roman"/>
              </w:rPr>
              <w:t>общеобразовательных организаций.</w:t>
            </w:r>
            <w:bookmarkEnd w:id="3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871D3" w:rsidRDefault="00246521" w:rsidP="00EF6B16">
            <w:r>
              <w:t xml:space="preserve"> 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630DC3" w:rsidRDefault="000871D3" w:rsidP="003B278F">
            <w:pPr>
              <w:pStyle w:val="1"/>
              <w:jc w:val="both"/>
              <w:rPr>
                <w:rFonts w:ascii="Times New Roman" w:hAnsi="Times New Roman"/>
              </w:rPr>
            </w:pPr>
            <w:bookmarkStart w:id="34" w:name="sub_200"/>
            <w:r w:rsidRPr="00630DC3">
              <w:rPr>
                <w:rFonts w:ascii="Times New Roman" w:hAnsi="Times New Roman"/>
              </w:rPr>
              <w:t xml:space="preserve">II. </w:t>
            </w:r>
            <w:r>
              <w:rPr>
                <w:rFonts w:ascii="Times New Roman" w:hAnsi="Times New Roman"/>
              </w:rPr>
              <w:t>Среднее п</w:t>
            </w:r>
            <w:r w:rsidRPr="00630DC3">
              <w:rPr>
                <w:rFonts w:ascii="Times New Roman" w:hAnsi="Times New Roman"/>
              </w:rPr>
              <w:t>рофессиональное образование</w:t>
            </w:r>
            <w:bookmarkEnd w:id="3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630DC3" w:rsidRDefault="000871D3" w:rsidP="003B278F">
            <w:pPr>
              <w:pStyle w:val="1"/>
              <w:jc w:val="both"/>
              <w:rPr>
                <w:rFonts w:ascii="Times New Roman" w:hAnsi="Times New Roman"/>
              </w:rPr>
            </w:pPr>
            <w:bookmarkStart w:id="35" w:name="sub_203"/>
            <w:r w:rsidRPr="00630DC3">
              <w:rPr>
                <w:rFonts w:ascii="Times New Roman" w:hAnsi="Times New Roman"/>
              </w:rPr>
              <w:t>3. Сведения о развитии среднего профессионального образования</w:t>
            </w:r>
            <w:bookmarkEnd w:id="3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36" w:name="sub_31"/>
            <w:r w:rsidRPr="00EF6B16">
              <w:rPr>
                <w:rFonts w:ascii="Times New Roman" w:hAnsi="Times New Roman" w:cs="Times New Roman"/>
              </w:rPr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  <w:bookmarkEnd w:id="3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B6DDE" w:rsidRPr="00913115" w:rsidTr="001E5377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1B6DDE" w:rsidRPr="00EF6B16" w:rsidRDefault="001B6DDE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37" w:name="sub_311"/>
            <w:r w:rsidRPr="00EF6B16">
              <w:rPr>
                <w:rFonts w:ascii="Times New Roman" w:hAnsi="Times New Roman" w:cs="Times New Roman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обучающихся по программам подготовки квалифицированных рабочих, служащих</w:t>
            </w:r>
            <w:r>
              <w:rPr>
                <w:rFonts w:ascii="Times New Roman" w:hAnsi="Times New Roman" w:cs="Times New Roman"/>
              </w:rPr>
              <w:t>,</w:t>
            </w:r>
            <w:r w:rsidRPr="00EF6B16">
              <w:rPr>
                <w:rFonts w:ascii="Times New Roman" w:hAnsi="Times New Roman" w:cs="Times New Roman"/>
              </w:rPr>
              <w:t xml:space="preserve"> к численности населения в возрасте 15-17 лет).</w:t>
            </w:r>
            <w:bookmarkEnd w:id="3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B6DDE" w:rsidRPr="00EF6B16" w:rsidRDefault="001B6DDE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B6DDE" w:rsidRPr="00EF6B16" w:rsidRDefault="001B6DDE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1B6DDE" w:rsidRPr="00913115" w:rsidTr="001E5377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1B6DDE" w:rsidRPr="00EF6B16" w:rsidRDefault="001B6DDE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38" w:name="sub_312"/>
            <w:r w:rsidRPr="00EF6B16">
              <w:rPr>
                <w:rFonts w:ascii="Times New Roman" w:hAnsi="Times New Roman" w:cs="Times New Roman"/>
              </w:rPr>
              <w:t xml:space="preserve"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</w:t>
            </w:r>
            <w:r>
              <w:rPr>
                <w:rFonts w:ascii="Times New Roman" w:hAnsi="Times New Roman" w:cs="Times New Roman"/>
              </w:rPr>
              <w:t xml:space="preserve">студентов, </w:t>
            </w:r>
            <w:r w:rsidRPr="00EF6B16">
              <w:rPr>
                <w:rFonts w:ascii="Times New Roman" w:hAnsi="Times New Roman" w:cs="Times New Roman"/>
              </w:rPr>
              <w:t>обучающихся по программам подготовки специалистов среднего звена</w:t>
            </w:r>
            <w:r>
              <w:rPr>
                <w:rFonts w:ascii="Times New Roman" w:hAnsi="Times New Roman" w:cs="Times New Roman"/>
              </w:rPr>
              <w:t>,</w:t>
            </w:r>
            <w:r w:rsidRPr="00EF6B16">
              <w:rPr>
                <w:rFonts w:ascii="Times New Roman" w:hAnsi="Times New Roman" w:cs="Times New Roman"/>
              </w:rPr>
              <w:t xml:space="preserve"> к численности населения в возрасте 15-19 лет).</w:t>
            </w:r>
            <w:bookmarkEnd w:id="3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B6DDE" w:rsidRPr="00EF6B16" w:rsidRDefault="001B6DDE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B6DDE" w:rsidRPr="00EF6B16" w:rsidRDefault="001B6DDE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6DDE" w:rsidRPr="00913115" w:rsidTr="001E5377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1B6DDE" w:rsidRPr="00EF6B16" w:rsidRDefault="001B6DDE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3.1.3. Число поданных заявлений </w:t>
            </w:r>
            <w:proofErr w:type="gramStart"/>
            <w:r>
              <w:rPr>
                <w:rFonts w:ascii="Times New Roman" w:hAnsi="Times New Roman" w:cs="Times New Roman"/>
              </w:rPr>
              <w:t>о приеме на обучение по программам среднего профессионального образования за счет бюджетных ассигнований в расчете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100 бюджетных мест.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B6DDE" w:rsidRPr="00EF6B16" w:rsidRDefault="001B6DDE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B6DDE" w:rsidRPr="00EF6B16" w:rsidRDefault="001B6DDE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39" w:name="sub_32"/>
            <w:r w:rsidRPr="00EF6B16">
              <w:rPr>
                <w:rFonts w:ascii="Times New Roman" w:hAnsi="Times New Roman" w:cs="Times New Roman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  <w:bookmarkEnd w:id="3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40" w:name="sub_321"/>
            <w:r w:rsidRPr="00EF6B16">
              <w:rPr>
                <w:rFonts w:ascii="Times New Roman" w:hAnsi="Times New Roman" w:cs="Times New Roman"/>
              </w:rPr>
              <w:t>3.2.1. Удельный вес численности лиц, освоивших образовательные программы среднего профессионального образования с использованием электронного обучения,</w:t>
            </w:r>
            <w:r>
              <w:rPr>
                <w:rFonts w:ascii="Times New Roman" w:hAnsi="Times New Roman" w:cs="Times New Roman"/>
              </w:rPr>
              <w:t xml:space="preserve"> дистанционных образовательных технологий, сетевой формы реализации образовательных программ,</w:t>
            </w:r>
            <w:r w:rsidRPr="00EF6B16">
              <w:rPr>
                <w:rFonts w:ascii="Times New Roman" w:hAnsi="Times New Roman" w:cs="Times New Roman"/>
              </w:rPr>
              <w:t xml:space="preserve"> в общей численности выпускников получивших среднее профессиональное </w:t>
            </w:r>
            <w:r w:rsidRPr="00EF6B16">
              <w:rPr>
                <w:rFonts w:ascii="Times New Roman" w:hAnsi="Times New Roman" w:cs="Times New Roman"/>
              </w:rPr>
              <w:lastRenderedPageBreak/>
              <w:t>образование</w:t>
            </w:r>
            <w:bookmarkEnd w:id="40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F514EE" w:rsidRDefault="0009185B" w:rsidP="00EF6B16">
            <w:pPr>
              <w:pStyle w:val="af2"/>
              <w:rPr>
                <w:rFonts w:ascii="Times New Roman" w:hAnsi="Times New Roman" w:cs="Times New Roman"/>
              </w:rPr>
            </w:pPr>
            <w:r w:rsidRPr="00F514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программы подготовки квалифицированных рабочих, служащих: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71D3" w:rsidRPr="00EF6B16" w:rsidRDefault="000871D3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1B6DDE" w:rsidRPr="00913115" w:rsidTr="009837B7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1B6DDE" w:rsidRPr="00EF6B16" w:rsidRDefault="001B6DDE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электронного обучения;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B6DDE" w:rsidRPr="00EF6B16" w:rsidRDefault="001B6DDE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B6DDE" w:rsidRPr="00EF6B16" w:rsidRDefault="001B6DDE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6DDE" w:rsidRPr="00913115" w:rsidTr="009837B7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1B6DDE" w:rsidRPr="00EF6B16" w:rsidRDefault="001B6DDE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дистанционных образовательных технологий;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B6DDE" w:rsidRPr="00EF6B16" w:rsidRDefault="001B6DDE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B6DDE" w:rsidRPr="00EF6B16" w:rsidRDefault="001B6DDE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6DDE" w:rsidRPr="00913115" w:rsidTr="009837B7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1B6DDE" w:rsidRPr="00EF6B16" w:rsidRDefault="001B6DDE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сетевой формы реализации образовательных программ;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B6DDE" w:rsidRPr="00EF6B16" w:rsidRDefault="001B6DDE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B6DDE" w:rsidRPr="00EF6B16" w:rsidRDefault="001B6DDE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6DDE" w:rsidRPr="00913115" w:rsidTr="009837B7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1B6DDE" w:rsidRDefault="001B6DDE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подготовки специалистов среднего звена: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B6DDE" w:rsidRPr="00EF6B16" w:rsidRDefault="001B6DDE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B6DDE" w:rsidRPr="00EF6B16" w:rsidRDefault="001B6DDE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DDE" w:rsidRPr="00913115" w:rsidTr="009837B7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1B6DDE" w:rsidRPr="00EF6B16" w:rsidRDefault="001B6DDE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электронного обучения;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B6DDE" w:rsidRPr="00EF6B16" w:rsidRDefault="001B6DDE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B6DDE" w:rsidRPr="00EF6B16" w:rsidRDefault="001B6DDE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6DDE" w:rsidRPr="00913115" w:rsidTr="009837B7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1B6DDE" w:rsidRPr="00EF6B16" w:rsidRDefault="001B6DDE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дистанционных образовательных технологий;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B6DDE" w:rsidRPr="00EF6B16" w:rsidRDefault="001B6DDE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B6DDE" w:rsidRPr="00EF6B16" w:rsidRDefault="001B6DDE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6DDE" w:rsidRPr="00913115" w:rsidTr="009837B7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1B6DDE" w:rsidRPr="00EF6B16" w:rsidRDefault="001B6DDE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сетевой формы реализации образовательных программ;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B6DDE" w:rsidRPr="00EF6B16" w:rsidRDefault="001B6DDE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B6DDE" w:rsidRPr="00EF6B16" w:rsidRDefault="001B6DDE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71D3" w:rsidRPr="00913115" w:rsidTr="00954C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71D3" w:rsidRPr="00EF6B16" w:rsidRDefault="000871D3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41" w:name="sub_322"/>
            <w:r w:rsidRPr="00EF6B16">
              <w:rPr>
                <w:rFonts w:ascii="Times New Roman" w:hAnsi="Times New Roman" w:cs="Times New Roman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  <w:bookmarkEnd w:id="4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EF6B16" w:rsidRDefault="000871D3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1D3" w:rsidRPr="00F514EE" w:rsidRDefault="0009185B" w:rsidP="00EF6B16">
            <w:pPr>
              <w:pStyle w:val="af0"/>
              <w:rPr>
                <w:rFonts w:ascii="Times New Roman" w:hAnsi="Times New Roman" w:cs="Times New Roman"/>
              </w:rPr>
            </w:pPr>
            <w:r w:rsidRPr="00F514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6DDE" w:rsidRPr="00913115" w:rsidTr="00764096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1B6DDE" w:rsidRPr="00EF6B16" w:rsidRDefault="001B6DDE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на базе основного общего образования;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6DDE" w:rsidRPr="00EF6B16" w:rsidRDefault="001B6DDE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B6DDE" w:rsidRPr="00EF6B16" w:rsidRDefault="001B6DDE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B6DDE" w:rsidRPr="00913115" w:rsidTr="00764096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1B6DDE" w:rsidRPr="00EF6B16" w:rsidRDefault="001B6DDE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на базе среднего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6DDE" w:rsidRPr="00EF6B16" w:rsidRDefault="001B6DDE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B6DDE" w:rsidRPr="00EF6B16" w:rsidRDefault="001B6DDE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B6DDE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1B6DDE" w:rsidRPr="00EF6B16" w:rsidRDefault="001B6DDE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42" w:name="sub_323"/>
            <w:r w:rsidRPr="00EF6B16">
              <w:rPr>
                <w:rFonts w:ascii="Times New Roman" w:hAnsi="Times New Roman" w:cs="Times New Roman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  <w:bookmarkEnd w:id="4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6DDE" w:rsidRPr="00EF6B16" w:rsidRDefault="001B6DDE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6DDE" w:rsidRPr="00F514EE" w:rsidRDefault="001B6DDE" w:rsidP="00EF6B16">
            <w:pPr>
              <w:pStyle w:val="af0"/>
              <w:rPr>
                <w:rFonts w:ascii="Times New Roman" w:hAnsi="Times New Roman" w:cs="Times New Roman"/>
              </w:rPr>
            </w:pPr>
            <w:r w:rsidRPr="00F514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7675" w:rsidRPr="00913115" w:rsidTr="00513516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767675" w:rsidRPr="00EF6B16" w:rsidRDefault="00767675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на базе основного общего образования;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7675" w:rsidRPr="00EF6B16" w:rsidRDefault="00767675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67675" w:rsidRPr="00EF6B16" w:rsidRDefault="00767675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7675" w:rsidRPr="00913115" w:rsidTr="00513516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767675" w:rsidRPr="00EF6B16" w:rsidRDefault="00767675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на базе среднего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7675" w:rsidRPr="00EF6B16" w:rsidRDefault="00767675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67675" w:rsidRPr="00EF6B16" w:rsidRDefault="00767675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7675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767675" w:rsidRPr="00EF6B16" w:rsidRDefault="00767675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43" w:name="sub_325"/>
            <w:r w:rsidRPr="00EF6B16">
              <w:rPr>
                <w:rFonts w:ascii="Times New Roman" w:hAnsi="Times New Roman" w:cs="Times New Roman"/>
              </w:rPr>
              <w:t>3.2.</w:t>
            </w:r>
            <w:r>
              <w:rPr>
                <w:rFonts w:ascii="Times New Roman" w:hAnsi="Times New Roman" w:cs="Times New Roman"/>
              </w:rPr>
              <w:t>4</w:t>
            </w:r>
            <w:r w:rsidRPr="00EF6B16">
              <w:rPr>
                <w:rFonts w:ascii="Times New Roman" w:hAnsi="Times New Roman" w:cs="Times New Roman"/>
              </w:rPr>
              <w:t>. Структура численности студентов, обучающихся по образовательным программам среднего профессионального образования - программам подготовки</w:t>
            </w:r>
            <w:r>
              <w:rPr>
                <w:rFonts w:ascii="Times New Roman" w:hAnsi="Times New Roman" w:cs="Times New Roman"/>
              </w:rPr>
              <w:t xml:space="preserve"> квалифицированных рабочих, служащих, по формам обучения </w:t>
            </w:r>
            <w:r w:rsidRPr="00EF6B16">
              <w:rPr>
                <w:rFonts w:ascii="Times New Roman" w:hAnsi="Times New Roman" w:cs="Times New Roman"/>
              </w:rPr>
              <w:t xml:space="preserve">(удельный вес численности студентов соответствующей формы обучения, в общей численности студентов, обучающихся по образовательным программам среднего профессионального образования </w:t>
            </w:r>
            <w:r>
              <w:rPr>
                <w:rFonts w:ascii="Times New Roman" w:hAnsi="Times New Roman" w:cs="Times New Roman"/>
              </w:rPr>
              <w:t>–</w:t>
            </w:r>
            <w:r w:rsidRPr="00EF6B16">
              <w:rPr>
                <w:rFonts w:ascii="Times New Roman" w:hAnsi="Times New Roman" w:cs="Times New Roman"/>
              </w:rPr>
              <w:t xml:space="preserve"> программам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B16">
              <w:rPr>
                <w:rFonts w:ascii="Times New Roman" w:hAnsi="Times New Roman" w:cs="Times New Roman"/>
              </w:rPr>
              <w:t>подготовки</w:t>
            </w:r>
            <w:r>
              <w:rPr>
                <w:rFonts w:ascii="Times New Roman" w:hAnsi="Times New Roman" w:cs="Times New Roman"/>
              </w:rPr>
              <w:t xml:space="preserve"> квалифицированных рабочих, служащих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EF6B16">
              <w:rPr>
                <w:rFonts w:ascii="Times New Roman" w:hAnsi="Times New Roman" w:cs="Times New Roman"/>
              </w:rPr>
              <w:t>)</w:t>
            </w:r>
            <w:proofErr w:type="gramEnd"/>
            <w:r w:rsidRPr="00EF6B16">
              <w:rPr>
                <w:rFonts w:ascii="Times New Roman" w:hAnsi="Times New Roman" w:cs="Times New Roman"/>
              </w:rPr>
              <w:t>:</w:t>
            </w:r>
            <w:bookmarkEnd w:id="4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7675" w:rsidRPr="00EF6B16" w:rsidRDefault="00767675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7675" w:rsidRPr="00F514EE" w:rsidRDefault="00767675" w:rsidP="00EF6B16">
            <w:pPr>
              <w:pStyle w:val="af0"/>
              <w:rPr>
                <w:rFonts w:ascii="Times New Roman" w:hAnsi="Times New Roman" w:cs="Times New Roman"/>
              </w:rPr>
            </w:pPr>
            <w:r w:rsidRPr="00F514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7675" w:rsidRPr="00913115" w:rsidTr="009A579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767675" w:rsidRPr="00EF6B16" w:rsidRDefault="00767675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очная форма обучения;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7675" w:rsidRPr="00EF6B16" w:rsidRDefault="00767675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67675" w:rsidRPr="00EF6B16" w:rsidRDefault="00767675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67675" w:rsidRPr="00913115" w:rsidTr="009A579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767675" w:rsidRPr="00EF6B16" w:rsidRDefault="00767675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очно-заочная форма обучения;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7675" w:rsidRPr="00EF6B16" w:rsidRDefault="00767675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67675" w:rsidRPr="00EF6B16" w:rsidRDefault="00767675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7675" w:rsidRPr="00913115" w:rsidTr="009A579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767675" w:rsidRPr="00EF6B16" w:rsidRDefault="00767675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заочная форма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7675" w:rsidRPr="00EF6B16" w:rsidRDefault="00767675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67675" w:rsidRPr="00EF6B16" w:rsidRDefault="00767675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7675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767675" w:rsidRPr="00EF6B16" w:rsidRDefault="00767675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3.2.</w:t>
            </w:r>
            <w:r>
              <w:rPr>
                <w:rFonts w:ascii="Times New Roman" w:hAnsi="Times New Roman" w:cs="Times New Roman"/>
              </w:rPr>
              <w:t>5</w:t>
            </w:r>
            <w:r w:rsidRPr="00EF6B16">
              <w:rPr>
                <w:rFonts w:ascii="Times New Roman" w:hAnsi="Times New Roman" w:cs="Times New Roman"/>
              </w:rPr>
              <w:t>. Структура численности студентов, обучающихся по образовательным программам среднего профессионального образования - программам подготовки</w:t>
            </w:r>
            <w:r>
              <w:rPr>
                <w:rFonts w:ascii="Times New Roman" w:hAnsi="Times New Roman" w:cs="Times New Roman"/>
              </w:rPr>
              <w:t xml:space="preserve"> специалистов среднего звена, по формам обучения (</w:t>
            </w:r>
            <w:r w:rsidRPr="00EF6B16">
              <w:rPr>
                <w:rFonts w:ascii="Times New Roman" w:hAnsi="Times New Roman" w:cs="Times New Roman"/>
              </w:rPr>
              <w:t xml:space="preserve">удельный вес численности студентов соответствующей формы обучения, в общей численности студентов, обучающихся по образовательным </w:t>
            </w:r>
            <w:r w:rsidRPr="00EF6B16">
              <w:rPr>
                <w:rFonts w:ascii="Times New Roman" w:hAnsi="Times New Roman" w:cs="Times New Roman"/>
              </w:rPr>
              <w:lastRenderedPageBreak/>
              <w:t xml:space="preserve">программам среднего профессионального образования </w:t>
            </w:r>
            <w:r>
              <w:rPr>
                <w:rFonts w:ascii="Times New Roman" w:hAnsi="Times New Roman" w:cs="Times New Roman"/>
              </w:rPr>
              <w:t>–</w:t>
            </w:r>
            <w:r w:rsidRPr="00EF6B16">
              <w:rPr>
                <w:rFonts w:ascii="Times New Roman" w:hAnsi="Times New Roman" w:cs="Times New Roman"/>
              </w:rPr>
              <w:t xml:space="preserve"> программам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B16">
              <w:rPr>
                <w:rFonts w:ascii="Times New Roman" w:hAnsi="Times New Roman" w:cs="Times New Roman"/>
              </w:rPr>
              <w:t>подготовки</w:t>
            </w:r>
            <w:r>
              <w:rPr>
                <w:rFonts w:ascii="Times New Roman" w:hAnsi="Times New Roman" w:cs="Times New Roman"/>
              </w:rPr>
              <w:t xml:space="preserve"> специалистов среднего звена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EF6B16">
              <w:rPr>
                <w:rFonts w:ascii="Times New Roman" w:hAnsi="Times New Roman" w:cs="Times New Roman"/>
              </w:rPr>
              <w:t>)</w:t>
            </w:r>
            <w:proofErr w:type="gramEnd"/>
            <w:r w:rsidRPr="00EF6B1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7675" w:rsidRPr="00EF6B16" w:rsidRDefault="00767675" w:rsidP="00837A2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7675" w:rsidRPr="00F514EE" w:rsidRDefault="00767675" w:rsidP="00837A2F">
            <w:pPr>
              <w:pStyle w:val="af0"/>
              <w:rPr>
                <w:rFonts w:ascii="Times New Roman" w:hAnsi="Times New Roman" w:cs="Times New Roman"/>
              </w:rPr>
            </w:pPr>
            <w:r w:rsidRPr="00F514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7675" w:rsidRPr="00913115" w:rsidTr="00CB267F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767675" w:rsidRPr="00EF6B16" w:rsidRDefault="00767675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lastRenderedPageBreak/>
              <w:t>очная форма обучения;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7675" w:rsidRPr="00EF6B16" w:rsidRDefault="00767675" w:rsidP="00837A2F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67675" w:rsidRPr="00EF6B16" w:rsidRDefault="00767675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7675" w:rsidRPr="00913115" w:rsidTr="00CB267F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767675" w:rsidRPr="00EF6B16" w:rsidRDefault="00767675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очно-заочная форма обучения;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7675" w:rsidRPr="00EF6B16" w:rsidRDefault="00767675" w:rsidP="00837A2F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67675" w:rsidRPr="00EF6B16" w:rsidRDefault="00767675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7675" w:rsidRPr="00913115" w:rsidTr="00CB267F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767675" w:rsidRPr="00EF6B16" w:rsidRDefault="00767675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заочная форма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7675" w:rsidRPr="00EF6B16" w:rsidRDefault="00767675" w:rsidP="00837A2F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67675" w:rsidRPr="00EF6B16" w:rsidRDefault="00767675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7675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767675" w:rsidRPr="00EF6B16" w:rsidRDefault="00767675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44" w:name="sub_326"/>
            <w:r w:rsidRPr="00EF6B16">
              <w:rPr>
                <w:rFonts w:ascii="Times New Roman" w:hAnsi="Times New Roman" w:cs="Times New Roman"/>
              </w:rPr>
              <w:t>3.2.6</w:t>
            </w:r>
            <w:r>
              <w:rPr>
                <w:rFonts w:ascii="Times New Roman" w:hAnsi="Times New Roman" w:cs="Times New Roman"/>
              </w:rPr>
              <w:t>.</w:t>
            </w:r>
            <w:r w:rsidRPr="00EF6B16">
              <w:rPr>
                <w:rFonts w:ascii="Times New Roman" w:hAnsi="Times New Roman" w:cs="Times New Roman"/>
              </w:rPr>
              <w:t xml:space="preserve"> Удельный вес численности лиц, обучающихся </w:t>
            </w:r>
            <w:r>
              <w:rPr>
                <w:rFonts w:ascii="Times New Roman" w:hAnsi="Times New Roman" w:cs="Times New Roman"/>
              </w:rPr>
              <w:t xml:space="preserve">по договорам об оказании платных образовательных услуг, </w:t>
            </w:r>
            <w:r w:rsidRPr="00EF6B16">
              <w:rPr>
                <w:rFonts w:ascii="Times New Roman" w:hAnsi="Times New Roman" w:cs="Times New Roman"/>
              </w:rPr>
              <w:t>в общей численности студентов, обучающихся по образовательным программам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  <w:r w:rsidRPr="00EF6B16">
              <w:rPr>
                <w:rFonts w:ascii="Times New Roman" w:hAnsi="Times New Roman" w:cs="Times New Roman"/>
              </w:rPr>
              <w:t xml:space="preserve"> </w:t>
            </w:r>
            <w:bookmarkEnd w:id="4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7675" w:rsidRPr="00EF6B16" w:rsidRDefault="00767675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7675" w:rsidRPr="00F514EE" w:rsidRDefault="00767675" w:rsidP="00EF6B16">
            <w:r w:rsidRPr="00F514EE">
              <w:t xml:space="preserve"> </w:t>
            </w:r>
          </w:p>
        </w:tc>
      </w:tr>
      <w:tr w:rsidR="00767675" w:rsidRPr="00913115" w:rsidTr="00D61E35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767675" w:rsidRPr="00EF6B16" w:rsidRDefault="00767675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7675" w:rsidRPr="00EF6B16" w:rsidRDefault="00767675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67675" w:rsidRPr="001D1AFC" w:rsidRDefault="00767675" w:rsidP="002F0DD4">
            <w:pPr>
              <w:jc w:val="center"/>
            </w:pPr>
            <w:r>
              <w:t>0</w:t>
            </w:r>
          </w:p>
        </w:tc>
      </w:tr>
      <w:tr w:rsidR="00767675" w:rsidRPr="00913115" w:rsidTr="00D61E35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767675" w:rsidRPr="00EF6B16" w:rsidRDefault="00767675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подготовки квалифицированных рабочих, служащих;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7675" w:rsidRPr="00EF6B16" w:rsidRDefault="00767675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67675" w:rsidRPr="001D1AFC" w:rsidRDefault="00767675" w:rsidP="002F0DD4">
            <w:pPr>
              <w:jc w:val="center"/>
            </w:pPr>
            <w:r>
              <w:t>0</w:t>
            </w:r>
          </w:p>
        </w:tc>
      </w:tr>
      <w:tr w:rsidR="00767675" w:rsidRPr="00913115" w:rsidTr="00D61E35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767675" w:rsidRPr="00EF6B16" w:rsidRDefault="00767675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подготовки специалистов среднего звена.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7675" w:rsidRPr="00EF6B16" w:rsidRDefault="00767675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67675" w:rsidRPr="001D1AFC" w:rsidRDefault="00767675" w:rsidP="002F0DD4">
            <w:pPr>
              <w:jc w:val="center"/>
            </w:pPr>
            <w:r>
              <w:t>0</w:t>
            </w:r>
          </w:p>
        </w:tc>
      </w:tr>
      <w:tr w:rsidR="00767675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767675" w:rsidRDefault="00767675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3.2.7. Удельный вес числа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общей числе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7675" w:rsidRPr="00EF6B16" w:rsidRDefault="00767675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7675" w:rsidRPr="0009185B" w:rsidRDefault="00767675" w:rsidP="00EF6B16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8864A2">
              <w:t>50</w:t>
            </w:r>
          </w:p>
        </w:tc>
      </w:tr>
      <w:tr w:rsidR="00767675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767675" w:rsidRPr="00EF6B16" w:rsidRDefault="00767675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45" w:name="sub_33"/>
            <w:r w:rsidRPr="00EF6B16">
              <w:rPr>
                <w:rFonts w:ascii="Times New Roman" w:hAnsi="Times New Roman" w:cs="Times New Roman"/>
              </w:rPr>
              <w:t>3.3. Кадровое обеспечение профессиональных образовательных организаций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  <w:bookmarkEnd w:id="4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7675" w:rsidRPr="00EF6B16" w:rsidRDefault="00767675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7675" w:rsidRDefault="00767675" w:rsidP="00EF6B16"/>
        </w:tc>
      </w:tr>
      <w:tr w:rsidR="00767675" w:rsidRPr="00913115" w:rsidTr="00954C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7675" w:rsidRPr="00EF6B16" w:rsidRDefault="00767675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46" w:name="sub_331"/>
            <w:r w:rsidRPr="00EF6B16">
              <w:rPr>
                <w:rFonts w:ascii="Times New Roman" w:hAnsi="Times New Roman" w:cs="Times New Roman"/>
              </w:rPr>
              <w:t>3.3.1. Удельный вес численности лиц, имеющих высшее образование</w:t>
            </w:r>
            <w:r>
              <w:rPr>
                <w:rFonts w:ascii="Times New Roman" w:hAnsi="Times New Roman" w:cs="Times New Roman"/>
              </w:rPr>
              <w:t xml:space="preserve"> или среднее профессиональное образование по программам подготовки специалистов среднего звена,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  <w:bookmarkEnd w:id="4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675" w:rsidRPr="00EF6B16" w:rsidRDefault="00767675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675" w:rsidRPr="00F514EE" w:rsidRDefault="00767675" w:rsidP="00EF6B16">
            <w:r w:rsidRPr="00F514EE">
              <w:t xml:space="preserve"> </w:t>
            </w:r>
          </w:p>
        </w:tc>
      </w:tr>
      <w:tr w:rsidR="00767675" w:rsidRPr="00913115" w:rsidTr="00954C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7675" w:rsidRPr="00EF6B16" w:rsidRDefault="00767675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675" w:rsidRPr="00EF6B16" w:rsidRDefault="00767675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675" w:rsidRPr="001D1AFC" w:rsidRDefault="00767675" w:rsidP="00EF6B16"/>
        </w:tc>
      </w:tr>
      <w:tr w:rsidR="00FF53FF" w:rsidRPr="00913115" w:rsidTr="009B699B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FF53FF" w:rsidRPr="00EF6B16" w:rsidRDefault="00FF53FF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53FF" w:rsidRPr="00EF6B16" w:rsidRDefault="00FF53FF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F53FF" w:rsidRPr="00EF6B16" w:rsidRDefault="00FF53FF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FF53FF" w:rsidRPr="00913115" w:rsidTr="009B699B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FF53FF" w:rsidRPr="00EF6B16" w:rsidRDefault="00FF53FF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преподаватели.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53FF" w:rsidRPr="00EF6B16" w:rsidRDefault="00FF53FF" w:rsidP="00EF6B16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F6B16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F53FF" w:rsidRPr="00EF6B16" w:rsidRDefault="00FF53FF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F53FF" w:rsidRPr="00913115" w:rsidTr="009B699B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FF53FF" w:rsidRPr="00EF6B16" w:rsidRDefault="00FF53FF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мастера производственного обучения;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53FF" w:rsidRPr="00EF6B16" w:rsidRDefault="00FF53FF" w:rsidP="00EF6B16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F6B16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F53FF" w:rsidRPr="00EF6B16" w:rsidRDefault="00FF53FF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FF53FF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FF53FF" w:rsidRDefault="00FF53FF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 по программам подготовки специалистов среднего звена: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53FF" w:rsidRDefault="00FF53FF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53FF" w:rsidRPr="00EF6B16" w:rsidRDefault="00FF53FF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F53FF" w:rsidRPr="00913115" w:rsidTr="00BE2BA7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FF53FF" w:rsidRPr="00EF6B16" w:rsidRDefault="00FF53FF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53FF" w:rsidRPr="00EF6B16" w:rsidRDefault="00FF53FF" w:rsidP="00837A2F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F53FF" w:rsidRPr="00EF6B16" w:rsidRDefault="00FF53FF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FF53FF" w:rsidRPr="00913115" w:rsidTr="00BE2BA7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FF53FF" w:rsidRPr="00EF6B16" w:rsidRDefault="00FF53FF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преподаватели.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53FF" w:rsidRPr="00EF6B16" w:rsidRDefault="00FF53FF" w:rsidP="00837A2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F6B16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F53FF" w:rsidRPr="00EF6B16" w:rsidRDefault="00FF53FF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53FF" w:rsidRPr="00913115" w:rsidTr="00BE2BA7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FF53FF" w:rsidRPr="00EF6B16" w:rsidRDefault="00FF53FF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мастера производственного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53FF" w:rsidRPr="00EF6B16" w:rsidRDefault="00FF53FF" w:rsidP="00837A2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F6B16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F53FF" w:rsidRPr="00EF6B16" w:rsidRDefault="00FF53FF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FF53FF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FF53FF" w:rsidRPr="00EF6B16" w:rsidRDefault="00FF53FF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47" w:name="sub_332"/>
            <w:r w:rsidRPr="00EF6B16">
              <w:rPr>
                <w:rFonts w:ascii="Times New Roman" w:hAnsi="Times New Roman" w:cs="Times New Roman"/>
              </w:rPr>
              <w:t xml:space="preserve">3.3.2. Удельный вес численности лиц, имеющих </w:t>
            </w:r>
            <w:r>
              <w:rPr>
                <w:rFonts w:ascii="Times New Roman" w:hAnsi="Times New Roman" w:cs="Times New Roman"/>
              </w:rPr>
              <w:t>квалификационную категорию</w:t>
            </w:r>
            <w:r w:rsidRPr="00EF6B16">
              <w:rPr>
                <w:rFonts w:ascii="Times New Roman" w:hAnsi="Times New Roman" w:cs="Times New Roman"/>
              </w:rPr>
              <w:t>, в общей численности педагогических работников (без внешних совместителей и работающих по договорам гражданско-правового характера) организаций</w:t>
            </w:r>
            <w:r>
              <w:rPr>
                <w:rFonts w:ascii="Times New Roman" w:hAnsi="Times New Roman" w:cs="Times New Roman"/>
              </w:rPr>
              <w:t xml:space="preserve"> осуществляющих образовательную деятельность по образовательным программам среднего профессионального образования:</w:t>
            </w:r>
            <w:bookmarkEnd w:id="4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53FF" w:rsidRPr="00EF6B16" w:rsidRDefault="00FF53FF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53FF" w:rsidRPr="00F514EE" w:rsidRDefault="00FF53FF" w:rsidP="00EF6B16">
            <w:pPr>
              <w:pStyle w:val="af0"/>
              <w:rPr>
                <w:rFonts w:ascii="Times New Roman" w:hAnsi="Times New Roman" w:cs="Times New Roman"/>
              </w:rPr>
            </w:pPr>
            <w:r w:rsidRPr="00F514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2157" w:rsidRPr="00913115" w:rsidTr="002B5EB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высшую квалификационную категорию</w:t>
            </w:r>
            <w:r w:rsidRPr="00EF6B1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B82157" w:rsidRPr="00913115" w:rsidTr="002B5EB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первую квалификационную категорию</w:t>
            </w:r>
            <w:r w:rsidRPr="00EF6B1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837A2F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B82157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3.3.3. Численность студентов, обучающихся по образовательным программам среднего профессионального образования, в расчете на одного преподавателя и мастера производственного обучения в организациях,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837A2F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F514EE" w:rsidRDefault="00B82157" w:rsidP="00EF6B16">
            <w:pPr>
              <w:pStyle w:val="af2"/>
              <w:rPr>
                <w:rFonts w:ascii="Times New Roman" w:hAnsi="Times New Roman" w:cs="Times New Roman"/>
              </w:rPr>
            </w:pPr>
            <w:r w:rsidRPr="00F514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2157" w:rsidRPr="00913115" w:rsidTr="00112DAD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подготовки квалифицированных рабочих, служащих;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837A2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82157" w:rsidRPr="00913115" w:rsidTr="00112DAD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подготовки специалистов среднего звена.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837A2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57" w:rsidRPr="00913115" w:rsidTr="00112DAD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48" w:name="sub_336"/>
            <w:r w:rsidRPr="00EF6B16">
              <w:rPr>
                <w:rFonts w:ascii="Times New Roman" w:hAnsi="Times New Roman" w:cs="Times New Roman"/>
              </w:rPr>
              <w:t>3.3.</w:t>
            </w:r>
            <w:r>
              <w:rPr>
                <w:rFonts w:ascii="Times New Roman" w:hAnsi="Times New Roman" w:cs="Times New Roman"/>
              </w:rPr>
              <w:t>4</w:t>
            </w:r>
            <w:r w:rsidRPr="00EF6B16">
              <w:rPr>
                <w:rFonts w:ascii="Times New Roman" w:hAnsi="Times New Roman" w:cs="Times New Roman"/>
              </w:rPr>
              <w:t xml:space="preserve">.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</w:t>
            </w:r>
            <w:r>
              <w:rPr>
                <w:rFonts w:ascii="Times New Roman" w:hAnsi="Times New Roman" w:cs="Times New Roman"/>
              </w:rPr>
              <w:t xml:space="preserve">осуществляющих образовательную деятельность по образовательным программам среднего профессионального образования, </w:t>
            </w:r>
            <w:r w:rsidRPr="00EF6B16">
              <w:rPr>
                <w:rFonts w:ascii="Times New Roman" w:hAnsi="Times New Roman" w:cs="Times New Roman"/>
              </w:rPr>
              <w:t xml:space="preserve"> </w:t>
            </w:r>
            <w:bookmarkEnd w:id="48"/>
            <w:r>
              <w:rPr>
                <w:rFonts w:ascii="Times New Roman" w:hAnsi="Times New Roman" w:cs="Times New Roman"/>
              </w:rPr>
              <w:t>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157" w:rsidRPr="00913115" w:rsidTr="00112DAD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49" w:name="sub_337"/>
            <w:r w:rsidRPr="00EF6B16">
              <w:rPr>
                <w:rFonts w:ascii="Times New Roman" w:hAnsi="Times New Roman" w:cs="Times New Roman"/>
              </w:rPr>
              <w:t>3.3.</w:t>
            </w:r>
            <w:r>
              <w:rPr>
                <w:rFonts w:ascii="Times New Roman" w:hAnsi="Times New Roman" w:cs="Times New Roman"/>
              </w:rPr>
              <w:t>5</w:t>
            </w:r>
            <w:r w:rsidRPr="00EF6B16">
              <w:rPr>
                <w:rFonts w:ascii="Times New Roman" w:hAnsi="Times New Roman" w:cs="Times New Roman"/>
              </w:rPr>
              <w:t xml:space="preserve">. Удельный вес </w:t>
            </w:r>
            <w:bookmarkEnd w:id="49"/>
            <w:r>
              <w:rPr>
                <w:rFonts w:ascii="Times New Roman" w:hAnsi="Times New Roman" w:cs="Times New Roman"/>
              </w:rPr>
              <w:t>численности педагогических работников, освоивших дополнительные профессиональные программы в форме стажировок в организациях (предприятиях) реального сектора экономики в течение последних 3-х лет, в общей численности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0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82157" w:rsidRPr="00913115" w:rsidTr="0003217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3.3.6. </w:t>
            </w:r>
            <w:r w:rsidRPr="00EF6B16">
              <w:rPr>
                <w:rFonts w:ascii="Times New Roman" w:hAnsi="Times New Roman" w:cs="Times New Roman"/>
              </w:rPr>
              <w:t xml:space="preserve">Удельный вес </w:t>
            </w:r>
            <w:r>
              <w:rPr>
                <w:rFonts w:ascii="Times New Roman" w:hAnsi="Times New Roman" w:cs="Times New Roman"/>
              </w:rPr>
              <w:t>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837A2F">
            <w:pPr>
              <w:pStyle w:val="af0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57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50" w:name="sub_34"/>
            <w:r w:rsidRPr="00EF6B16">
              <w:rPr>
                <w:rFonts w:ascii="Times New Roman" w:hAnsi="Times New Roman" w:cs="Times New Roman"/>
              </w:rP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  <w:bookmarkEnd w:id="50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F514EE" w:rsidRDefault="00B82157" w:rsidP="00EF6B16">
            <w:pPr>
              <w:pStyle w:val="af0"/>
              <w:rPr>
                <w:rFonts w:ascii="Times New Roman" w:hAnsi="Times New Roman" w:cs="Times New Roman"/>
              </w:rPr>
            </w:pPr>
            <w:r w:rsidRPr="00F514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2157" w:rsidRPr="00913115" w:rsidTr="00655E8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51" w:name="sub_341"/>
            <w:r>
              <w:rPr>
                <w:rFonts w:ascii="Times New Roman" w:hAnsi="Times New Roman" w:cs="Times New Roman"/>
              </w:rPr>
              <w:t xml:space="preserve">3.4.1. Обеспеченность студентов, обучающихся по образовательным программам </w:t>
            </w:r>
            <w:r w:rsidRPr="00EF6B16">
              <w:rPr>
                <w:rFonts w:ascii="Times New Roman" w:hAnsi="Times New Roman" w:cs="Times New Roman"/>
              </w:rPr>
              <w:t xml:space="preserve">среднего профессионального образования общежитиями (удельный вес </w:t>
            </w:r>
            <w:r>
              <w:rPr>
                <w:rFonts w:ascii="Times New Roman" w:hAnsi="Times New Roman" w:cs="Times New Roman"/>
              </w:rPr>
              <w:t xml:space="preserve">численности </w:t>
            </w:r>
            <w:r w:rsidRPr="00EF6B16">
              <w:rPr>
                <w:rFonts w:ascii="Times New Roman" w:hAnsi="Times New Roman" w:cs="Times New Roman"/>
              </w:rPr>
              <w:t>студентов, проживающих в общежитиях, в общей численности студентов, нуждающихся в общежитиях).</w:t>
            </w:r>
            <w:bookmarkEnd w:id="5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82157" w:rsidRPr="00913115" w:rsidTr="00655E8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52" w:name="sub_342"/>
            <w:r>
              <w:rPr>
                <w:rFonts w:ascii="Times New Roman" w:hAnsi="Times New Roman" w:cs="Times New Roman"/>
              </w:rPr>
              <w:t xml:space="preserve">3.4.2. Обеспеченность студентов, обучающихся по программам </w:t>
            </w:r>
            <w:r w:rsidRPr="00EF6B16">
              <w:rPr>
                <w:rFonts w:ascii="Times New Roman" w:hAnsi="Times New Roman" w:cs="Times New Roman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EF6B16">
              <w:rPr>
                <w:rFonts w:ascii="Times New Roman" w:hAnsi="Times New Roman" w:cs="Times New Roman"/>
              </w:rPr>
              <w:t xml:space="preserve"> сетью общественного питания.</w:t>
            </w:r>
            <w:bookmarkEnd w:id="5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82157" w:rsidRPr="00913115" w:rsidTr="00954CE8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2157" w:rsidRPr="00EF6B16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53" w:name="sub_343"/>
            <w:r w:rsidRPr="00EF6B16">
              <w:rPr>
                <w:rFonts w:ascii="Times New Roman" w:hAnsi="Times New Roman" w:cs="Times New Roman"/>
              </w:rPr>
              <w:t xml:space="preserve">3.4.3. Число персональных компьютеров, используемых в учебных целях, в расчете на 100 студентов организаций, </w:t>
            </w:r>
            <w:bookmarkEnd w:id="53"/>
            <w:r>
              <w:rPr>
                <w:rFonts w:ascii="Times New Roman" w:hAnsi="Times New Roman" w:cs="Times New Roman"/>
              </w:rPr>
              <w:lastRenderedPageBreak/>
              <w:t>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57" w:rsidRPr="00EF6B16" w:rsidRDefault="00B82157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57" w:rsidRPr="00F514EE" w:rsidRDefault="00B82157" w:rsidP="00EF6B16">
            <w:pPr>
              <w:pStyle w:val="af0"/>
              <w:rPr>
                <w:rFonts w:ascii="Times New Roman" w:hAnsi="Times New Roman" w:cs="Times New Roman"/>
              </w:rPr>
            </w:pPr>
            <w:r w:rsidRPr="00F514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2157" w:rsidRPr="00913115" w:rsidTr="00533DD3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lastRenderedPageBreak/>
              <w:t>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82157" w:rsidRPr="00913115" w:rsidTr="00533DD3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6B16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EF6B16">
              <w:rPr>
                <w:rFonts w:ascii="Times New Roman" w:hAnsi="Times New Roman" w:cs="Times New Roman"/>
              </w:rPr>
              <w:t xml:space="preserve"> доступ к Интернету.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82157" w:rsidRPr="00913115" w:rsidTr="00533DD3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54" w:name="sub_346"/>
            <w:r w:rsidRPr="00EF6B16">
              <w:rPr>
                <w:rFonts w:ascii="Times New Roman" w:hAnsi="Times New Roman" w:cs="Times New Roman"/>
              </w:rPr>
              <w:t>3.4.</w:t>
            </w:r>
            <w:r>
              <w:rPr>
                <w:rFonts w:ascii="Times New Roman" w:hAnsi="Times New Roman" w:cs="Times New Roman"/>
              </w:rPr>
              <w:t>5</w:t>
            </w:r>
            <w:r w:rsidRPr="00EF6B16">
              <w:rPr>
                <w:rFonts w:ascii="Times New Roman" w:hAnsi="Times New Roman" w:cs="Times New Roman"/>
              </w:rPr>
              <w:t xml:space="preserve">. Площадь учебно-лабораторных зданий </w:t>
            </w:r>
            <w:r>
              <w:rPr>
                <w:rFonts w:ascii="Times New Roman" w:hAnsi="Times New Roman" w:cs="Times New Roman"/>
              </w:rPr>
              <w:t xml:space="preserve">(корпусов) </w:t>
            </w:r>
            <w:r w:rsidRPr="00EF6B16">
              <w:rPr>
                <w:rFonts w:ascii="Times New Roman" w:hAnsi="Times New Roman" w:cs="Times New Roman"/>
              </w:rPr>
              <w:t>организаций</w:t>
            </w:r>
            <w:r>
              <w:rPr>
                <w:rFonts w:ascii="Times New Roman" w:hAnsi="Times New Roman" w:cs="Times New Roman"/>
              </w:rPr>
              <w:t xml:space="preserve">, осуществляющих образовательную деятельность по образовательным программам среднего профессионального образования, </w:t>
            </w:r>
            <w:r w:rsidRPr="00EF6B16">
              <w:rPr>
                <w:rFonts w:ascii="Times New Roman" w:hAnsi="Times New Roman" w:cs="Times New Roman"/>
              </w:rPr>
              <w:t xml:space="preserve"> в расчете на одного студента:</w:t>
            </w:r>
            <w:bookmarkEnd w:id="5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0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</w:tr>
      <w:tr w:rsidR="00B82157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55" w:name="sub_35"/>
            <w:r w:rsidRPr="00EF6B16">
              <w:rPr>
                <w:rFonts w:ascii="Times New Roman" w:hAnsi="Times New Roman" w:cs="Times New Roman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  <w:bookmarkEnd w:id="5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F514EE" w:rsidRDefault="00B82157" w:rsidP="00EF6B16">
            <w:pPr>
              <w:pStyle w:val="af0"/>
              <w:rPr>
                <w:rFonts w:ascii="Times New Roman" w:hAnsi="Times New Roman" w:cs="Times New Roman"/>
              </w:rPr>
            </w:pPr>
            <w:r w:rsidRPr="00F514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2157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56" w:name="sub_351"/>
            <w:r w:rsidRPr="00EF6B16">
              <w:rPr>
                <w:rFonts w:ascii="Times New Roman" w:hAnsi="Times New Roman" w:cs="Times New Roman"/>
              </w:rPr>
              <w:t xml:space="preserve">3.5.1. Удельный вес числа </w:t>
            </w:r>
            <w:r>
              <w:rPr>
                <w:rFonts w:ascii="Times New Roman" w:hAnsi="Times New Roman" w:cs="Times New Roman"/>
              </w:rPr>
              <w:t>зданий</w:t>
            </w:r>
            <w:r w:rsidRPr="00EF6B16">
              <w:rPr>
                <w:rFonts w:ascii="Times New Roman" w:hAnsi="Times New Roman" w:cs="Times New Roman"/>
              </w:rPr>
              <w:t xml:space="preserve">, </w:t>
            </w:r>
            <w:bookmarkEnd w:id="56"/>
            <w:r>
              <w:rPr>
                <w:rFonts w:ascii="Times New Roman" w:hAnsi="Times New Roman" w:cs="Times New Roman"/>
              </w:rPr>
              <w:t>доступных для маломобильных групп населения, в общем числе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B82157" w:rsidRPr="00913115" w:rsidTr="00CB117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учебно-лабораторные здания (корпуса);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57" w:rsidRPr="00913115" w:rsidTr="00CB117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общежитий.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82157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57" w:name="sub_352"/>
            <w:r w:rsidRPr="00EF6B16">
              <w:rPr>
                <w:rFonts w:ascii="Times New Roman" w:hAnsi="Times New Roman" w:cs="Times New Roman"/>
              </w:rPr>
              <w:t>3.5.2. Удельный вес численности студентов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 xml:space="preserve"> и студентов, имеющих инвалидность, </w:t>
            </w:r>
            <w:r w:rsidRPr="00EF6B16">
              <w:rPr>
                <w:rFonts w:ascii="Times New Roman" w:hAnsi="Times New Roman" w:cs="Times New Roman"/>
              </w:rPr>
              <w:t xml:space="preserve"> в общей численности студентов, обучающихся по образовательным программам среднего профессионального образования:</w:t>
            </w:r>
            <w:bookmarkEnd w:id="5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F514EE" w:rsidRDefault="00B82157" w:rsidP="00EF6B16">
            <w:pPr>
              <w:pStyle w:val="af0"/>
              <w:rPr>
                <w:rFonts w:ascii="Times New Roman" w:hAnsi="Times New Roman" w:cs="Times New Roman"/>
              </w:rPr>
            </w:pPr>
            <w:r w:rsidRPr="00F514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2157" w:rsidRPr="00913115" w:rsidTr="00A42DE1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с ограниченными возможностями здоровья;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Default="00B82157">
            <w:r w:rsidRPr="0014717A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57" w:rsidRPr="00913115" w:rsidTr="00A42DE1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 них инвалиды и дети-инвалиды;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Default="00B82157">
            <w:r w:rsidRPr="0014717A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57" w:rsidRPr="00913115" w:rsidTr="00A42DE1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студенты, имеющие инвалидность (кроме студентов с ограниченными возможностями здоровья).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14717A" w:rsidRDefault="00B82157">
            <w:r w:rsidRPr="0014717A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57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58" w:name="sub_353"/>
            <w:r w:rsidRPr="00EF6B16">
              <w:rPr>
                <w:rFonts w:ascii="Times New Roman" w:hAnsi="Times New Roman" w:cs="Times New Roman"/>
              </w:rPr>
              <w:t xml:space="preserve">3.5.3. </w:t>
            </w:r>
            <w:r>
              <w:rPr>
                <w:rFonts w:ascii="Times New Roman" w:hAnsi="Times New Roman" w:cs="Times New Roman"/>
              </w:rPr>
              <w:t xml:space="preserve">Структура </w:t>
            </w:r>
            <w:r w:rsidRPr="00EF6B16">
              <w:rPr>
                <w:rFonts w:ascii="Times New Roman" w:hAnsi="Times New Roman" w:cs="Times New Roman"/>
              </w:rPr>
              <w:t xml:space="preserve"> численности студентов</w:t>
            </w:r>
            <w:bookmarkEnd w:id="58"/>
            <w:r>
              <w:rPr>
                <w:rFonts w:ascii="Times New Roman" w:hAnsi="Times New Roman" w:cs="Times New Roman"/>
              </w:rPr>
              <w:t xml:space="preserve">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образования, по формам обучения: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F514EE" w:rsidRDefault="00B82157" w:rsidP="00EF6B16">
            <w:pPr>
              <w:pStyle w:val="af0"/>
              <w:rPr>
                <w:rFonts w:ascii="Times New Roman" w:hAnsi="Times New Roman" w:cs="Times New Roman"/>
              </w:rPr>
            </w:pPr>
            <w:r w:rsidRPr="00F514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2157" w:rsidRPr="00913115" w:rsidTr="00E50FB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форма обучения;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Default="00B82157">
            <w:r w:rsidRPr="00613F49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57" w:rsidRPr="00913115" w:rsidTr="00E50FB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 форма обучения;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Default="00B82157">
            <w:r w:rsidRPr="00613F49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57" w:rsidRPr="00913115" w:rsidTr="00E50FB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форма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Default="00B82157">
            <w:r w:rsidRPr="00613F49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57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3.5.4. </w:t>
            </w:r>
            <w:r w:rsidRPr="00EF6B16">
              <w:rPr>
                <w:rFonts w:ascii="Times New Roman" w:hAnsi="Times New Roman" w:cs="Times New Roman"/>
              </w:rPr>
              <w:t>Удельный вес численности студентов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 xml:space="preserve"> и студентов, имеющих инвалидность, обучающихся по адаптированным образовательным программам, в общей </w:t>
            </w:r>
            <w:r w:rsidRPr="00EF6B16">
              <w:rPr>
                <w:rFonts w:ascii="Times New Roman" w:hAnsi="Times New Roman" w:cs="Times New Roman"/>
              </w:rPr>
              <w:t>численности студентов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 xml:space="preserve"> и студентов, имеющих инвалидность, обучающихся по образовательным программам среднего профессионального образования: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613F49" w:rsidRDefault="00B8215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B82157" w:rsidRPr="00913115" w:rsidTr="00A60B5F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Default="00B82157">
            <w:r w:rsidRPr="00EE4048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57" w:rsidRPr="00913115" w:rsidTr="00A60B5F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программы подготовки квалифицированных рабочих, служащих;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Default="00B82157">
            <w:r w:rsidRPr="00EE4048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57" w:rsidRPr="00913115" w:rsidTr="00A60B5F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программы подготовки специалистов среднего звена.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Default="00B82157">
            <w:r w:rsidRPr="00EE4048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57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59" w:name="sub_36"/>
            <w:r w:rsidRPr="00EF6B16">
              <w:rPr>
                <w:rFonts w:ascii="Times New Roman" w:hAnsi="Times New Roman" w:cs="Times New Roman"/>
              </w:rPr>
              <w:t xml:space="preserve">3.6. Учебные и </w:t>
            </w:r>
            <w:proofErr w:type="spellStart"/>
            <w:r w:rsidRPr="00EF6B16">
              <w:rPr>
                <w:rFonts w:ascii="Times New Roman" w:hAnsi="Times New Roman" w:cs="Times New Roman"/>
              </w:rPr>
              <w:t>внеучебные</w:t>
            </w:r>
            <w:proofErr w:type="spellEnd"/>
            <w:r w:rsidRPr="00EF6B16">
              <w:rPr>
                <w:rFonts w:ascii="Times New Roman" w:hAnsi="Times New Roman" w:cs="Times New Roman"/>
              </w:rPr>
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</w:t>
            </w:r>
            <w:r w:rsidRPr="00EF6B16">
              <w:rPr>
                <w:rFonts w:ascii="Times New Roman" w:hAnsi="Times New Roman" w:cs="Times New Roman"/>
              </w:rPr>
              <w:lastRenderedPageBreak/>
              <w:t>образования</w:t>
            </w:r>
            <w:bookmarkEnd w:id="5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B82157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60" w:name="sub_361"/>
            <w:r w:rsidRPr="00EF6B16">
              <w:rPr>
                <w:rFonts w:ascii="Times New Roman" w:hAnsi="Times New Roman" w:cs="Times New Roman"/>
              </w:rPr>
              <w:lastRenderedPageBreak/>
              <w:t xml:space="preserve">3.6.1. Удельный вес численности студентов, получающих </w:t>
            </w:r>
            <w:r>
              <w:rPr>
                <w:rFonts w:ascii="Times New Roman" w:hAnsi="Times New Roman" w:cs="Times New Roman"/>
              </w:rPr>
              <w:t xml:space="preserve">государственные академические </w:t>
            </w:r>
            <w:r w:rsidRPr="00EF6B16">
              <w:rPr>
                <w:rFonts w:ascii="Times New Roman" w:hAnsi="Times New Roman" w:cs="Times New Roman"/>
              </w:rPr>
              <w:t xml:space="preserve">стипендии, в общей численности студентов очной формы обучения, обучающихся по образовательным программам среднего профессионального образования </w:t>
            </w:r>
            <w:bookmarkEnd w:id="60"/>
            <w:r>
              <w:rPr>
                <w:rFonts w:ascii="Times New Roman" w:hAnsi="Times New Roman" w:cs="Times New Roman"/>
              </w:rPr>
              <w:t>за счет бюджетных ассигнований: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B82157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всего;</w:t>
            </w:r>
          </w:p>
          <w:p w:rsidR="00B82157" w:rsidRPr="00506C9D" w:rsidRDefault="00B82157" w:rsidP="003B278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Default="00B82157">
            <w:r w:rsidRPr="00197136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57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программы подготовки квалифицированных рабочих, служащих;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Default="00B82157">
            <w:r w:rsidRPr="00197136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57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программы подготовки специалистов среднего звена.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Default="00B82157">
            <w:r w:rsidRPr="00197136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57" w:rsidRPr="00913115" w:rsidTr="00456EEA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3.6.2. Удельный вес численности лиц, обучающихся по 50 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студентов, </w:t>
            </w:r>
            <w:r w:rsidRPr="00EF6B16">
              <w:rPr>
                <w:rFonts w:ascii="Times New Roman" w:hAnsi="Times New Roman" w:cs="Times New Roman"/>
              </w:rPr>
              <w:t>обучающихся по образовательным программам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197136" w:rsidRDefault="00B82157">
            <w:r w:rsidRPr="00197136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82157" w:rsidRPr="00913115" w:rsidTr="00456EEA">
        <w:trPr>
          <w:trHeight w:val="2017"/>
        </w:trPr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005B03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3.6.3. Удельный вес численности лиц, участвующих в региональных чемпионатах «Молодые профессионалы»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Pr="00005B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Russia</w:t>
            </w:r>
            <w:r>
              <w:rPr>
                <w:rFonts w:ascii="Times New Roman" w:hAnsi="Times New Roman" w:cs="Times New Roman"/>
              </w:rPr>
              <w:t xml:space="preserve">), региональных этапов всероссийских олимпиад профессионального мастерства и отраслевых чемпионатах, в общей численности студентов, </w:t>
            </w:r>
            <w:r w:rsidRPr="00EF6B16">
              <w:rPr>
                <w:rFonts w:ascii="Times New Roman" w:hAnsi="Times New Roman" w:cs="Times New Roman"/>
              </w:rPr>
              <w:t>обучающихся по образовательным программам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197136" w:rsidRDefault="00B82157" w:rsidP="00837A2F">
            <w:r w:rsidRPr="00197136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2157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3.6.5. Удельный вес численности лиц, участвующих в национальных чемпионатах «Молодые профессионалы»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Pr="00005B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Russia</w:t>
            </w:r>
            <w:r>
              <w:rPr>
                <w:rFonts w:ascii="Times New Roman" w:hAnsi="Times New Roman" w:cs="Times New Roman"/>
              </w:rPr>
              <w:t xml:space="preserve">), всероссийской олимпиаде профессионального мастерства и отраслевых чемпионатах, в общей численности студентов, </w:t>
            </w:r>
            <w:r w:rsidRPr="00EF6B16">
              <w:rPr>
                <w:rFonts w:ascii="Times New Roman" w:hAnsi="Times New Roman" w:cs="Times New Roman"/>
              </w:rPr>
              <w:t>обучающихся по образовательным программам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197136" w:rsidRDefault="00B82157" w:rsidP="00837A2F">
            <w:r w:rsidRPr="00197136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837A2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57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3B278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61" w:name="sub_37"/>
            <w:r w:rsidRPr="00EF6B16">
              <w:rPr>
                <w:rFonts w:ascii="Times New Roman" w:hAnsi="Times New Roman" w:cs="Times New Roman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  <w:bookmarkEnd w:id="61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B82157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7D09FB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62" w:name="sub_371"/>
            <w:r w:rsidRPr="00EF6B16">
              <w:rPr>
                <w:rFonts w:ascii="Times New Roman" w:hAnsi="Times New Roman" w:cs="Times New Roman"/>
              </w:rPr>
              <w:t>3.7.1. Темп роста числа организаций</w:t>
            </w:r>
            <w:r>
              <w:rPr>
                <w:rFonts w:ascii="Times New Roman" w:hAnsi="Times New Roman" w:cs="Times New Roman"/>
              </w:rPr>
              <w:t xml:space="preserve"> (филиалов)</w:t>
            </w:r>
            <w:r w:rsidRPr="00EF6B1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осуществляющих образовательную деятельность по образовательным программам среднего профессионального образования.</w:t>
            </w:r>
            <w:bookmarkEnd w:id="6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0"/>
              <w:rPr>
                <w:rFonts w:ascii="Times New Roman" w:hAnsi="Times New Roman" w:cs="Times New Roman"/>
              </w:rPr>
            </w:pPr>
            <w:r w:rsidRPr="0019713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57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6F19E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 Структура профессиональных образовательных организаций, реализующих образовательные программы среднего профессионального образования (в том числе характеристика филиалов).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197136" w:rsidRDefault="00B82157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B82157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6F19E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3.8.1.Удельный вес числа организаций, имеющих филиалы, которые реализуют образовательные программы среднего профессионального образования, в общем числе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837A2F">
            <w:pPr>
              <w:pStyle w:val="af0"/>
              <w:rPr>
                <w:rFonts w:ascii="Times New Roman" w:hAnsi="Times New Roman" w:cs="Times New Roman"/>
              </w:rPr>
            </w:pPr>
            <w:r w:rsidRPr="0019713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837A2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57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7D09FB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3.9. Создание безопасных условий при организации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образовательного процесса в организациях,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197136" w:rsidRDefault="00B82157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B82157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6F19E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>9</w:t>
            </w:r>
            <w:r w:rsidRPr="00EF6B16">
              <w:rPr>
                <w:rFonts w:ascii="Times New Roman" w:hAnsi="Times New Roman" w:cs="Times New Roman"/>
              </w:rPr>
              <w:t xml:space="preserve">.1. Удельный вес площади зданий, оборудованной охранно-пожарной сигнализацией, в общей площади зданий организаций, </w:t>
            </w:r>
            <w:r>
              <w:rPr>
                <w:rFonts w:ascii="Times New Roman" w:hAnsi="Times New Roman" w:cs="Times New Roman"/>
              </w:rPr>
              <w:t>осуществляющих образовательную деятельность по образовательным программам среднего профессионального образования</w:t>
            </w:r>
            <w:r w:rsidRPr="00EF6B1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837A2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837A2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B82157" w:rsidRPr="00913115" w:rsidTr="00153FB7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6F19E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учебно-лабораторные здания</w:t>
            </w:r>
            <w:r>
              <w:rPr>
                <w:rFonts w:ascii="Times New Roman" w:hAnsi="Times New Roman" w:cs="Times New Roman"/>
              </w:rPr>
              <w:t xml:space="preserve"> (корпуса)</w:t>
            </w:r>
            <w:r w:rsidRPr="00EF6B1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837A2F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82157" w:rsidRPr="00913115" w:rsidTr="00153FB7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6F19E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здания </w:t>
            </w:r>
            <w:r w:rsidRPr="00EF6B16">
              <w:rPr>
                <w:rFonts w:ascii="Times New Roman" w:hAnsi="Times New Roman" w:cs="Times New Roman"/>
              </w:rPr>
              <w:t>общежити</w:t>
            </w:r>
            <w:r>
              <w:rPr>
                <w:rFonts w:ascii="Times New Roman" w:hAnsi="Times New Roman" w:cs="Times New Roman"/>
              </w:rPr>
              <w:t>й</w:t>
            </w:r>
            <w:r w:rsidRPr="00EF6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837A2F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82157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28457C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9</w:t>
            </w:r>
            <w:r w:rsidRPr="00EF6B1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EF6B16">
              <w:rPr>
                <w:rFonts w:ascii="Times New Roman" w:hAnsi="Times New Roman" w:cs="Times New Roman"/>
              </w:rPr>
              <w:t xml:space="preserve">. Удельный вес площади зданий, </w:t>
            </w:r>
            <w:r>
              <w:rPr>
                <w:rFonts w:ascii="Times New Roman" w:hAnsi="Times New Roman" w:cs="Times New Roman"/>
              </w:rPr>
              <w:t xml:space="preserve">находящейся </w:t>
            </w:r>
            <w:r w:rsidRPr="00EF6B16">
              <w:rPr>
                <w:rFonts w:ascii="Times New Roman" w:hAnsi="Times New Roman" w:cs="Times New Roman"/>
              </w:rPr>
              <w:t>в аварийном состоянии, в обще</w:t>
            </w:r>
            <w:r>
              <w:rPr>
                <w:rFonts w:ascii="Times New Roman" w:hAnsi="Times New Roman" w:cs="Times New Roman"/>
              </w:rPr>
              <w:t>й</w:t>
            </w:r>
            <w:r w:rsidRPr="00EF6B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площади зданий</w:t>
            </w:r>
            <w:r w:rsidRPr="00EF6B16">
              <w:rPr>
                <w:rFonts w:ascii="Times New Roman" w:hAnsi="Times New Roman" w:cs="Times New Roman"/>
              </w:rPr>
              <w:t xml:space="preserve"> организаций, </w:t>
            </w:r>
            <w:r>
              <w:rPr>
                <w:rFonts w:ascii="Times New Roman" w:hAnsi="Times New Roman" w:cs="Times New Roman"/>
              </w:rPr>
              <w:t>осуществляющих образовательную деятельность по образовательным программам среднего профессионального образования</w:t>
            </w:r>
            <w:r w:rsidRPr="00EF6B1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837A2F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837A2F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B82157" w:rsidRPr="00913115" w:rsidTr="004F1D11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837A2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учебно-лабораторные здания</w:t>
            </w:r>
            <w:r>
              <w:rPr>
                <w:rFonts w:ascii="Times New Roman" w:hAnsi="Times New Roman" w:cs="Times New Roman"/>
              </w:rPr>
              <w:t xml:space="preserve"> (корпуса)</w:t>
            </w:r>
            <w:r w:rsidRPr="00EF6B1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837A2F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57" w:rsidRPr="00913115" w:rsidTr="004F1D11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837A2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здания </w:t>
            </w:r>
            <w:r w:rsidRPr="00EF6B16">
              <w:rPr>
                <w:rFonts w:ascii="Times New Roman" w:hAnsi="Times New Roman" w:cs="Times New Roman"/>
              </w:rPr>
              <w:t>общежити</w:t>
            </w:r>
            <w:r>
              <w:rPr>
                <w:rFonts w:ascii="Times New Roman" w:hAnsi="Times New Roman" w:cs="Times New Roman"/>
              </w:rPr>
              <w:t>й</w:t>
            </w:r>
            <w:r w:rsidRPr="00EF6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837A2F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57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28457C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3.9.3.</w:t>
            </w:r>
            <w:r w:rsidRPr="00EF6B16">
              <w:rPr>
                <w:rFonts w:ascii="Times New Roman" w:hAnsi="Times New Roman" w:cs="Times New Roman"/>
              </w:rPr>
              <w:t xml:space="preserve"> Удельный вес площади зданий, требующей капитального ремонта, в общей площади организаций, </w:t>
            </w:r>
            <w:r>
              <w:rPr>
                <w:rFonts w:ascii="Times New Roman" w:hAnsi="Times New Roman" w:cs="Times New Roman"/>
              </w:rPr>
              <w:t>осуществляющих образовательную деятельность по образовательным программам среднего профессионального образования</w:t>
            </w:r>
            <w:r w:rsidRPr="00EF6B1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197136" w:rsidRDefault="00B82157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B82157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837A2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учебно-лабораторные здания</w:t>
            </w:r>
            <w:r>
              <w:rPr>
                <w:rFonts w:ascii="Times New Roman" w:hAnsi="Times New Roman" w:cs="Times New Roman"/>
              </w:rPr>
              <w:t xml:space="preserve"> (корпуса)</w:t>
            </w:r>
            <w:r w:rsidRPr="00EF6B1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837A2F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57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837A2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здания </w:t>
            </w:r>
            <w:r w:rsidRPr="00EF6B16">
              <w:rPr>
                <w:rFonts w:ascii="Times New Roman" w:hAnsi="Times New Roman" w:cs="Times New Roman"/>
              </w:rPr>
              <w:t>общежити</w:t>
            </w:r>
            <w:r>
              <w:rPr>
                <w:rFonts w:ascii="Times New Roman" w:hAnsi="Times New Roman" w:cs="Times New Roman"/>
              </w:rPr>
              <w:t>й</w:t>
            </w:r>
            <w:r w:rsidRPr="00EF6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837A2F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157" w:rsidRPr="00EF6B16" w:rsidRDefault="00B82157" w:rsidP="00EF6B16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57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630DC3" w:rsidRDefault="00B82157" w:rsidP="002F0DD4">
            <w:pPr>
              <w:pStyle w:val="1"/>
              <w:rPr>
                <w:rFonts w:ascii="Times New Roman" w:hAnsi="Times New Roman"/>
              </w:rPr>
            </w:pPr>
            <w:r w:rsidRPr="00630DC3">
              <w:rPr>
                <w:rFonts w:ascii="Times New Roman" w:hAnsi="Times New Roman"/>
              </w:rPr>
              <w:t>V. Профессиональное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157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630DC3" w:rsidRDefault="00B82157" w:rsidP="002F0DD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30DC3">
              <w:rPr>
                <w:rFonts w:ascii="Times New Roman" w:hAnsi="Times New Roman"/>
              </w:rPr>
              <w:t>. Сведения о развитии профессионального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157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F6B16">
              <w:rPr>
                <w:rFonts w:ascii="Times New Roman" w:hAnsi="Times New Roman" w:cs="Times New Roman"/>
              </w:rPr>
              <w:t>.1. Численность населения, обучающегося по программам профессионального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157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5.1.1.Структура численности слушателей, завершивших</w:t>
            </w:r>
            <w:r w:rsidRPr="00EF6B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F6B16">
              <w:rPr>
                <w:rFonts w:ascii="Times New Roman" w:hAnsi="Times New Roman" w:cs="Times New Roman"/>
              </w:rPr>
              <w:t>профессионально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EF6B16">
              <w:rPr>
                <w:rFonts w:ascii="Times New Roman" w:hAnsi="Times New Roman" w:cs="Times New Roman"/>
              </w:rPr>
              <w:t xml:space="preserve"> обучени</w:t>
            </w:r>
            <w:r>
              <w:rPr>
                <w:rFonts w:ascii="Times New Roman" w:hAnsi="Times New Roman" w:cs="Times New Roman"/>
              </w:rPr>
              <w:t>я</w:t>
            </w:r>
            <w:r w:rsidRPr="00EF6B1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157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r w:rsidRPr="00EF6B16">
              <w:rPr>
                <w:rFonts w:ascii="Times New Roman" w:hAnsi="Times New Roman" w:cs="Times New Roman"/>
              </w:rPr>
              <w:t>профессиональн</w:t>
            </w:r>
            <w:r>
              <w:rPr>
                <w:rFonts w:ascii="Times New Roman" w:hAnsi="Times New Roman" w:cs="Times New Roman"/>
              </w:rPr>
              <w:t>ой</w:t>
            </w:r>
            <w:r w:rsidRPr="00EF6B16">
              <w:rPr>
                <w:rFonts w:ascii="Times New Roman" w:hAnsi="Times New Roman" w:cs="Times New Roman"/>
              </w:rPr>
              <w:t xml:space="preserve"> подготовк</w:t>
            </w:r>
            <w:r>
              <w:rPr>
                <w:rFonts w:ascii="Times New Roman" w:hAnsi="Times New Roman" w:cs="Times New Roman"/>
              </w:rPr>
              <w:t>и</w:t>
            </w:r>
            <w:r w:rsidRPr="00EF6B16">
              <w:rPr>
                <w:rFonts w:ascii="Times New Roman" w:hAnsi="Times New Roman" w:cs="Times New Roman"/>
              </w:rPr>
              <w:t xml:space="preserve"> по профессиям рабочих, должностям служащих;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82157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r w:rsidRPr="00EF6B16">
              <w:rPr>
                <w:rFonts w:ascii="Times New Roman" w:hAnsi="Times New Roman" w:cs="Times New Roman"/>
              </w:rPr>
              <w:t>переподготовк</w:t>
            </w:r>
            <w:r>
              <w:rPr>
                <w:rFonts w:ascii="Times New Roman" w:hAnsi="Times New Roman" w:cs="Times New Roman"/>
              </w:rPr>
              <w:t>и</w:t>
            </w:r>
            <w:r w:rsidRPr="00EF6B16">
              <w:rPr>
                <w:rFonts w:ascii="Times New Roman" w:hAnsi="Times New Roman" w:cs="Times New Roman"/>
              </w:rPr>
              <w:t xml:space="preserve"> рабочих, служащих;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57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B82157" w:rsidRPr="00EF6B16" w:rsidRDefault="00B82157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r w:rsidRPr="00EF6B16">
              <w:rPr>
                <w:rFonts w:ascii="Times New Roman" w:hAnsi="Times New Roman" w:cs="Times New Roman"/>
              </w:rPr>
              <w:t>повышени</w:t>
            </w:r>
            <w:r>
              <w:rPr>
                <w:rFonts w:ascii="Times New Roman" w:hAnsi="Times New Roman" w:cs="Times New Roman"/>
              </w:rPr>
              <w:t>я</w:t>
            </w:r>
            <w:r w:rsidRPr="00EF6B16">
              <w:rPr>
                <w:rFonts w:ascii="Times New Roman" w:hAnsi="Times New Roman" w:cs="Times New Roman"/>
              </w:rPr>
              <w:t xml:space="preserve"> квалификации рабочих, служащих;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2157" w:rsidRPr="00EF6B16" w:rsidRDefault="00B82157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5.1.2.Охват населения программами профессионального </w:t>
            </w:r>
            <w:proofErr w:type="gramStart"/>
            <w:r>
              <w:rPr>
                <w:rFonts w:ascii="Times New Roman" w:hAnsi="Times New Roman" w:cs="Times New Roman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возрастным группам (отношение численности слушателей определенной возрастной группы, завершивших обучение по программам профессионального обучения, к численности населения соответствующей возрастной группы):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18-64 лет;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Default="00214F38" w:rsidP="002F0DD4">
            <w:pPr>
              <w:jc w:val="center"/>
            </w:pPr>
            <w:r w:rsidRPr="00B50488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18-34 лет;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Default="00214F38" w:rsidP="002F0DD4">
            <w:pPr>
              <w:jc w:val="center"/>
            </w:pPr>
            <w:r w:rsidRPr="00B50488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35-64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Default="00214F38" w:rsidP="002F0DD4">
            <w:pPr>
              <w:jc w:val="center"/>
            </w:pPr>
            <w:r w:rsidRPr="00B50488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Pr="00EF6B16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F6B16">
              <w:rPr>
                <w:rFonts w:ascii="Times New Roman" w:hAnsi="Times New Roman" w:cs="Times New Roman"/>
              </w:rPr>
              <w:t>.2. 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5.2.1.Удельный вес численности слушателей, завершивших обучение с применением электронного обучения, дистанционных образовательных технологий, сетевой формы реализации образовательных программ, в общей численности слушателей, завершивших</w:t>
            </w:r>
            <w:r w:rsidRPr="00EF6B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F6B16">
              <w:rPr>
                <w:rFonts w:ascii="Times New Roman" w:hAnsi="Times New Roman" w:cs="Times New Roman"/>
              </w:rPr>
              <w:lastRenderedPageBreak/>
              <w:t>профессионально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EF6B16">
              <w:rPr>
                <w:rFonts w:ascii="Times New Roman" w:hAnsi="Times New Roman" w:cs="Times New Roman"/>
              </w:rPr>
              <w:t xml:space="preserve"> обучени</w:t>
            </w:r>
            <w:r>
              <w:rPr>
                <w:rFonts w:ascii="Times New Roman" w:hAnsi="Times New Roman" w:cs="Times New Roman"/>
              </w:rPr>
              <w:t>я</w:t>
            </w:r>
            <w:r w:rsidRPr="00EF6B1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применением электронного обучения;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Default="00214F38" w:rsidP="002F0DD4">
            <w:pPr>
              <w:jc w:val="center"/>
            </w:pPr>
            <w:r w:rsidRPr="002438FD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применением дистанционных образовательных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Default="00214F38" w:rsidP="002F0DD4">
            <w:pPr>
              <w:jc w:val="center"/>
            </w:pPr>
            <w:r w:rsidRPr="002438FD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применением сетевой формы реализации образовательных программ.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Default="00214F38" w:rsidP="002F0DD4">
            <w:pPr>
              <w:jc w:val="center"/>
            </w:pPr>
            <w:r w:rsidRPr="002438FD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5.2.2.Структура численности слушателей, завершивших</w:t>
            </w:r>
            <w:r w:rsidRPr="00EF6B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F6B16">
              <w:rPr>
                <w:rFonts w:ascii="Times New Roman" w:hAnsi="Times New Roman" w:cs="Times New Roman"/>
              </w:rPr>
              <w:t>профессионально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EF6B16">
              <w:rPr>
                <w:rFonts w:ascii="Times New Roman" w:hAnsi="Times New Roman" w:cs="Times New Roman"/>
              </w:rPr>
              <w:t xml:space="preserve"> обучени</w:t>
            </w:r>
            <w:r>
              <w:rPr>
                <w:rFonts w:ascii="Times New Roman" w:hAnsi="Times New Roman" w:cs="Times New Roman"/>
              </w:rPr>
              <w:t>я, по программам и источникам финансирования: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2438FD" w:rsidRDefault="00214F38" w:rsidP="002F0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r w:rsidRPr="00EF6B16">
              <w:rPr>
                <w:rFonts w:ascii="Times New Roman" w:hAnsi="Times New Roman" w:cs="Times New Roman"/>
              </w:rPr>
              <w:t>профессиональн</w:t>
            </w:r>
            <w:r>
              <w:rPr>
                <w:rFonts w:ascii="Times New Roman" w:hAnsi="Times New Roman" w:cs="Times New Roman"/>
              </w:rPr>
              <w:t>ой</w:t>
            </w:r>
            <w:r w:rsidRPr="00EF6B16">
              <w:rPr>
                <w:rFonts w:ascii="Times New Roman" w:hAnsi="Times New Roman" w:cs="Times New Roman"/>
              </w:rPr>
              <w:t xml:space="preserve"> подготовк</w:t>
            </w:r>
            <w:r>
              <w:rPr>
                <w:rFonts w:ascii="Times New Roman" w:hAnsi="Times New Roman" w:cs="Times New Roman"/>
              </w:rPr>
              <w:t>и</w:t>
            </w:r>
            <w:r w:rsidRPr="00EF6B16">
              <w:rPr>
                <w:rFonts w:ascii="Times New Roman" w:hAnsi="Times New Roman" w:cs="Times New Roman"/>
              </w:rPr>
              <w:t xml:space="preserve"> по профессиям рабочих, должностям служащих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2438FD" w:rsidRDefault="00214F38" w:rsidP="002F0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бюджетных ассигнований;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Default="00214F38" w:rsidP="002F0DD4">
            <w:pPr>
              <w:jc w:val="center"/>
            </w:pPr>
            <w:r w:rsidRPr="008845D6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Default="00214F38" w:rsidP="002F0DD4">
            <w:pPr>
              <w:jc w:val="center"/>
            </w:pPr>
            <w:r w:rsidRPr="008845D6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Default="00214F38" w:rsidP="002F0DD4">
            <w:pPr>
              <w:jc w:val="center"/>
            </w:pPr>
            <w:r w:rsidRPr="008845D6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r w:rsidRPr="00EF6B16">
              <w:rPr>
                <w:rFonts w:ascii="Times New Roman" w:hAnsi="Times New Roman" w:cs="Times New Roman"/>
              </w:rPr>
              <w:t>переподготовк</w:t>
            </w:r>
            <w:r>
              <w:rPr>
                <w:rFonts w:ascii="Times New Roman" w:hAnsi="Times New Roman" w:cs="Times New Roman"/>
              </w:rPr>
              <w:t>и</w:t>
            </w:r>
            <w:r w:rsidRPr="00EF6B16">
              <w:rPr>
                <w:rFonts w:ascii="Times New Roman" w:hAnsi="Times New Roman" w:cs="Times New Roman"/>
              </w:rPr>
              <w:t xml:space="preserve"> рабочих, служащих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2438FD" w:rsidRDefault="00214F38" w:rsidP="002F0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бюджетных ассигнований;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Default="00214F38" w:rsidP="002F0DD4">
            <w:pPr>
              <w:jc w:val="center"/>
            </w:pPr>
            <w:r w:rsidRPr="00DF54A3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Default="00214F38" w:rsidP="002F0DD4">
            <w:pPr>
              <w:jc w:val="center"/>
            </w:pPr>
            <w:r w:rsidRPr="00DF54A3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Default="00214F38" w:rsidP="002F0DD4">
            <w:pPr>
              <w:jc w:val="center"/>
            </w:pPr>
            <w:r w:rsidRPr="00DF54A3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r w:rsidRPr="00EF6B16">
              <w:rPr>
                <w:rFonts w:ascii="Times New Roman" w:hAnsi="Times New Roman" w:cs="Times New Roman"/>
              </w:rPr>
              <w:t>повышени</w:t>
            </w:r>
            <w:r>
              <w:rPr>
                <w:rFonts w:ascii="Times New Roman" w:hAnsi="Times New Roman" w:cs="Times New Roman"/>
              </w:rPr>
              <w:t>я</w:t>
            </w:r>
            <w:r w:rsidRPr="00EF6B16">
              <w:rPr>
                <w:rFonts w:ascii="Times New Roman" w:hAnsi="Times New Roman" w:cs="Times New Roman"/>
              </w:rPr>
              <w:t xml:space="preserve"> квалификации рабочих, служащих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2438FD" w:rsidRDefault="00214F38" w:rsidP="002F0DD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бюджетных ассигнований;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Default="00214F38" w:rsidP="002F0DD4">
            <w:pPr>
              <w:jc w:val="center"/>
            </w:pPr>
            <w:r w:rsidRPr="00A06034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Default="00214F38" w:rsidP="002F0DD4">
            <w:pPr>
              <w:jc w:val="center"/>
            </w:pPr>
            <w:r w:rsidRPr="00A06034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Default="00214F38" w:rsidP="002F0DD4">
            <w:pPr>
              <w:jc w:val="center"/>
            </w:pPr>
            <w:r w:rsidRPr="00A06034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Pr="00EF6B16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F6B16">
              <w:rPr>
                <w:rFonts w:ascii="Times New Roman" w:hAnsi="Times New Roman" w:cs="Times New Roman"/>
              </w:rPr>
              <w:t>.2.</w:t>
            </w:r>
            <w:r>
              <w:rPr>
                <w:rFonts w:ascii="Times New Roman" w:hAnsi="Times New Roman" w:cs="Times New Roman"/>
              </w:rPr>
              <w:t>3</w:t>
            </w:r>
            <w:r w:rsidRPr="00EF6B16">
              <w:rPr>
                <w:rFonts w:ascii="Times New Roman" w:hAnsi="Times New Roman" w:cs="Times New Roman"/>
              </w:rPr>
              <w:t xml:space="preserve">. Удельный вес </w:t>
            </w:r>
            <w:r>
              <w:rPr>
                <w:rFonts w:ascii="Times New Roman" w:hAnsi="Times New Roman" w:cs="Times New Roman"/>
              </w:rPr>
              <w:t>числа программ профессионального обучения, прошедших профессионально-общественную аккредитацию работодателями и их объединениями, в общем числе программ профессионального обучения: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Pr="00EF6B16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r w:rsidRPr="00EF6B16">
              <w:rPr>
                <w:rFonts w:ascii="Times New Roman" w:hAnsi="Times New Roman" w:cs="Times New Roman"/>
              </w:rPr>
              <w:t>профессиональн</w:t>
            </w:r>
            <w:r>
              <w:rPr>
                <w:rFonts w:ascii="Times New Roman" w:hAnsi="Times New Roman" w:cs="Times New Roman"/>
              </w:rPr>
              <w:t>ой</w:t>
            </w:r>
            <w:r w:rsidRPr="00EF6B16">
              <w:rPr>
                <w:rFonts w:ascii="Times New Roman" w:hAnsi="Times New Roman" w:cs="Times New Roman"/>
              </w:rPr>
              <w:t xml:space="preserve"> подготовк</w:t>
            </w:r>
            <w:r>
              <w:rPr>
                <w:rFonts w:ascii="Times New Roman" w:hAnsi="Times New Roman" w:cs="Times New Roman"/>
              </w:rPr>
              <w:t>и</w:t>
            </w:r>
            <w:r w:rsidRPr="00EF6B16">
              <w:rPr>
                <w:rFonts w:ascii="Times New Roman" w:hAnsi="Times New Roman" w:cs="Times New Roman"/>
              </w:rPr>
              <w:t xml:space="preserve"> по профессиям рабочих, должностям служащих;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Pr="00EF6B16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r w:rsidRPr="00EF6B16">
              <w:rPr>
                <w:rFonts w:ascii="Times New Roman" w:hAnsi="Times New Roman" w:cs="Times New Roman"/>
              </w:rPr>
              <w:t>переподготовк</w:t>
            </w:r>
            <w:r>
              <w:rPr>
                <w:rFonts w:ascii="Times New Roman" w:hAnsi="Times New Roman" w:cs="Times New Roman"/>
              </w:rPr>
              <w:t>и</w:t>
            </w:r>
            <w:r w:rsidRPr="00EF6B16">
              <w:rPr>
                <w:rFonts w:ascii="Times New Roman" w:hAnsi="Times New Roman" w:cs="Times New Roman"/>
              </w:rPr>
              <w:t xml:space="preserve"> рабочих, служащих;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Pr="00EF6B16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r w:rsidRPr="00EF6B16">
              <w:rPr>
                <w:rFonts w:ascii="Times New Roman" w:hAnsi="Times New Roman" w:cs="Times New Roman"/>
              </w:rPr>
              <w:t>повышени</w:t>
            </w:r>
            <w:r>
              <w:rPr>
                <w:rFonts w:ascii="Times New Roman" w:hAnsi="Times New Roman" w:cs="Times New Roman"/>
              </w:rPr>
              <w:t>я</w:t>
            </w:r>
            <w:r w:rsidRPr="00EF6B16">
              <w:rPr>
                <w:rFonts w:ascii="Times New Roman" w:hAnsi="Times New Roman" w:cs="Times New Roman"/>
              </w:rPr>
              <w:t xml:space="preserve"> квалификации рабочих, служащих;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5.3.Кадровое обеспечение организаций, </w:t>
            </w:r>
            <w:r w:rsidRPr="00EF6B16">
              <w:rPr>
                <w:rFonts w:ascii="Times New Roman" w:hAnsi="Times New Roman" w:cs="Times New Roman"/>
              </w:rPr>
              <w:t>осуществляющих образовательную деятельность в части реализации основных программ профессионального обучения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5.3.1. Удельный вес численности лиц, имеющих высшее образование или среднее профессиональное образование по программам подготовки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образовательным программам профессионального обучения: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>
              <w:rPr>
                <w:rFonts w:ascii="Times New Roman" w:hAnsi="Times New Roman" w:cs="Times New Roman"/>
              </w:rPr>
              <w:t>соответствующее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профилю обучения;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 по программам подготовки специалистов среднего звена;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>
              <w:rPr>
                <w:rFonts w:ascii="Times New Roman" w:hAnsi="Times New Roman" w:cs="Times New Roman"/>
              </w:rPr>
              <w:t>соответствующее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профилю обучения;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5.3.2.Удельный вес численности лиц, завершивших обучение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 в организациях, осуществляющих образовательную деятельность по образовательным программам профессионального обучения: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мастера производственного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Pr="00EF6B16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  <w:r w:rsidRPr="00EF6B16">
              <w:rPr>
                <w:rFonts w:ascii="Times New Roman" w:hAnsi="Times New Roman" w:cs="Times New Roman"/>
              </w:rPr>
              <w:t>. Условия профессионального обучения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</w:rPr>
              <w:t>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Pr="00EF6B16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  <w:r w:rsidRPr="00EF6B16">
              <w:rPr>
                <w:rFonts w:ascii="Times New Roman" w:hAnsi="Times New Roman" w:cs="Times New Roman"/>
              </w:rPr>
              <w:t xml:space="preserve">.1. Удельный вес численности </w:t>
            </w:r>
            <w:r>
              <w:rPr>
                <w:rFonts w:ascii="Times New Roman" w:hAnsi="Times New Roman" w:cs="Times New Roman"/>
              </w:rPr>
              <w:t>слушателей</w:t>
            </w:r>
            <w:r w:rsidRPr="00EF6B16">
              <w:rPr>
                <w:rFonts w:ascii="Times New Roman" w:hAnsi="Times New Roman" w:cs="Times New Roman"/>
              </w:rPr>
              <w:t xml:space="preserve"> с ограниченными возможностями здоровья и </w:t>
            </w:r>
            <w:r>
              <w:rPr>
                <w:rFonts w:ascii="Times New Roman" w:hAnsi="Times New Roman" w:cs="Times New Roman"/>
              </w:rPr>
              <w:t xml:space="preserve">слушателей, имеющих </w:t>
            </w:r>
            <w:r w:rsidRPr="00EF6B16">
              <w:rPr>
                <w:rFonts w:ascii="Times New Roman" w:hAnsi="Times New Roman" w:cs="Times New Roman"/>
              </w:rPr>
              <w:t>инвалид</w:t>
            </w:r>
            <w:r>
              <w:rPr>
                <w:rFonts w:ascii="Times New Roman" w:hAnsi="Times New Roman" w:cs="Times New Roman"/>
              </w:rPr>
              <w:t>ность</w:t>
            </w:r>
            <w:r w:rsidRPr="00EF6B16">
              <w:rPr>
                <w:rFonts w:ascii="Times New Roman" w:hAnsi="Times New Roman" w:cs="Times New Roman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</w:rPr>
              <w:t xml:space="preserve">слушателей, завершивших </w:t>
            </w:r>
            <w:r w:rsidRPr="00EF6B16">
              <w:rPr>
                <w:rFonts w:ascii="Times New Roman" w:hAnsi="Times New Roman" w:cs="Times New Roman"/>
              </w:rPr>
              <w:t>по программам профессионального обучения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слушатели</w:t>
            </w:r>
            <w:r w:rsidRPr="00EF6B16">
              <w:rPr>
                <w:rFonts w:ascii="Times New Roman" w:hAnsi="Times New Roman" w:cs="Times New Roman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Default="00214F38" w:rsidP="002F0DD4">
            <w:pPr>
              <w:jc w:val="center"/>
            </w:pPr>
            <w:r w:rsidRPr="00D06193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инвалидов, детей-инвалидов;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Default="00214F38" w:rsidP="002F0DD4">
            <w:pPr>
              <w:jc w:val="center"/>
            </w:pPr>
            <w:r w:rsidRPr="00D06193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2F0DD4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слушатели, имеющие инвалидность (кроме слушателей</w:t>
            </w:r>
            <w:r w:rsidRPr="00EF6B16">
              <w:rPr>
                <w:rFonts w:ascii="Times New Roman" w:hAnsi="Times New Roman" w:cs="Times New Roman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0619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Pr="00EF6B16" w:rsidRDefault="00214F38" w:rsidP="002F0DD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  <w:r w:rsidRPr="00EF6B16">
              <w:rPr>
                <w:rFonts w:ascii="Times New Roman" w:hAnsi="Times New Roman" w:cs="Times New Roman"/>
              </w:rPr>
              <w:t xml:space="preserve">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2218AE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Pr="00EF6B16" w:rsidRDefault="00214F38" w:rsidP="002F0DD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5.5.1.</w:t>
            </w:r>
            <w:r w:rsidRPr="00EF6B16">
              <w:rPr>
                <w:rFonts w:ascii="Times New Roman" w:hAnsi="Times New Roman" w:cs="Times New Roman"/>
              </w:rPr>
              <w:t xml:space="preserve"> Удельный вес </w:t>
            </w:r>
            <w:r>
              <w:rPr>
                <w:rFonts w:ascii="Times New Roman" w:hAnsi="Times New Roman" w:cs="Times New Roman"/>
              </w:rPr>
              <w:t xml:space="preserve">работников организаций, завершивших обучение за счет средств работодателей, в общей численности слушателей, завершивших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профессионального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6B16">
              <w:rPr>
                <w:rFonts w:ascii="Times New Roman" w:hAnsi="Times New Roman" w:cs="Times New Roman"/>
              </w:rPr>
              <w:t>п</w:t>
            </w:r>
            <w:proofErr w:type="gramEnd"/>
            <w:r w:rsidRPr="00EF6B16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14F38" w:rsidRPr="00EF6B16" w:rsidRDefault="00214F38" w:rsidP="002F0D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Pr="00630DC3" w:rsidRDefault="00214F38" w:rsidP="00EF6B16">
            <w:pPr>
              <w:pStyle w:val="1"/>
              <w:rPr>
                <w:rFonts w:ascii="Times New Roman" w:hAnsi="Times New Roman"/>
              </w:rPr>
            </w:pPr>
            <w:bookmarkStart w:id="63" w:name="sub_300"/>
            <w:bookmarkStart w:id="64" w:name="_GoBack"/>
            <w:bookmarkEnd w:id="64"/>
            <w:r w:rsidRPr="00630DC3">
              <w:rPr>
                <w:rFonts w:ascii="Times New Roman" w:hAnsi="Times New Roman"/>
              </w:rPr>
              <w:t>III. Дополнительное образование</w:t>
            </w:r>
            <w:bookmarkEnd w:id="6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Pr="00630DC3" w:rsidRDefault="00214F38" w:rsidP="00EF6B16">
            <w:pPr>
              <w:pStyle w:val="1"/>
              <w:rPr>
                <w:rFonts w:ascii="Times New Roman" w:hAnsi="Times New Roman"/>
              </w:rPr>
            </w:pPr>
            <w:bookmarkStart w:id="65" w:name="sub_305"/>
            <w:r>
              <w:rPr>
                <w:rFonts w:ascii="Times New Roman" w:hAnsi="Times New Roman"/>
              </w:rPr>
              <w:t>4</w:t>
            </w:r>
            <w:r w:rsidRPr="00630DC3">
              <w:rPr>
                <w:rFonts w:ascii="Times New Roman" w:hAnsi="Times New Roman"/>
              </w:rPr>
              <w:t>. Сведения о развитии дополнительного образования детей и взрослых</w:t>
            </w:r>
            <w:bookmarkEnd w:id="6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Pr="00EF6B16" w:rsidRDefault="00214F38" w:rsidP="0028457C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66" w:name="sub_51"/>
            <w:r>
              <w:rPr>
                <w:rFonts w:ascii="Times New Roman" w:hAnsi="Times New Roman" w:cs="Times New Roman"/>
              </w:rPr>
              <w:t>4</w:t>
            </w:r>
            <w:r w:rsidRPr="00EF6B16">
              <w:rPr>
                <w:rFonts w:ascii="Times New Roman" w:hAnsi="Times New Roman" w:cs="Times New Roman"/>
              </w:rPr>
              <w:t>.1. Численность населения, обучающегося по дополнительным общеобразовательным программам</w:t>
            </w:r>
            <w:bookmarkEnd w:id="66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AB21E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</w:t>
            </w: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F6758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4.1.3.Удельный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</w:t>
            </w:r>
            <w:r w:rsidRPr="00EF6B16">
              <w:rPr>
                <w:rFonts w:ascii="Times New Roman" w:hAnsi="Times New Roman" w:cs="Times New Roman"/>
              </w:rPr>
              <w:t>по дополнительным общеобразовательным программам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D02851" w:rsidRDefault="00214F38">
            <w:r w:rsidRPr="00D02851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AB21E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837A2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 Содержание образовательной деятельности и организация образовательного процесса </w:t>
            </w:r>
            <w:r w:rsidRPr="00EF6B16">
              <w:rPr>
                <w:rFonts w:ascii="Times New Roman" w:hAnsi="Times New Roman" w:cs="Times New Roman"/>
              </w:rPr>
              <w:t>по дополнительным общеобразовательным программам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D02851" w:rsidRDefault="00214F3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74194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  <w:r w:rsidRPr="00EF6B16">
              <w:rPr>
                <w:rFonts w:ascii="Times New Roman" w:hAnsi="Times New Roman" w:cs="Times New Roman"/>
              </w:rPr>
              <w:t xml:space="preserve">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D02851" w:rsidRDefault="00214F3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74194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4.3.1.</w:t>
            </w:r>
            <w:r w:rsidRPr="00EF6B16">
              <w:rPr>
                <w:rFonts w:ascii="Times New Roman" w:hAnsi="Times New Roman" w:cs="Times New Roman"/>
              </w:rPr>
              <w:t xml:space="preserve">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</w:t>
            </w:r>
            <w:r>
              <w:rPr>
                <w:rFonts w:ascii="Times New Roman" w:hAnsi="Times New Roman" w:cs="Times New Roman"/>
              </w:rPr>
              <w:t xml:space="preserve"> учителей</w:t>
            </w:r>
            <w:r w:rsidRPr="00EF6B16">
              <w:rPr>
                <w:rFonts w:ascii="Times New Roman" w:hAnsi="Times New Roman" w:cs="Times New Roman"/>
              </w:rPr>
              <w:t xml:space="preserve"> в субъекте Российской Федерации.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D02851" w:rsidRDefault="00214F38" w:rsidP="00837A2F">
            <w:r w:rsidRPr="00D02851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AB21E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</w:t>
            </w: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31644D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4.3.2.Удельный вес численности педагогов дополнительного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в общей численности педагогических работников организаций,</w:t>
            </w:r>
            <w:r w:rsidRPr="00EF6B16">
              <w:rPr>
                <w:rFonts w:ascii="Times New Roman" w:hAnsi="Times New Roman" w:cs="Times New Roman"/>
              </w:rPr>
              <w:t xml:space="preserve"> осуществляющих образовательную деятельность по дополнительным общеобразовательным программам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D02851" w:rsidRDefault="00214F3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837A2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D02851" w:rsidRDefault="00214F38" w:rsidP="00837A2F">
            <w:r w:rsidRPr="00D02851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AB21E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837A2F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внешние совместители.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D02851" w:rsidRDefault="00214F38" w:rsidP="00837A2F">
            <w:r w:rsidRPr="00D02851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AB21E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BE1986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«Образование и педагогические науки» и укрупненной группе специальностей среднего профессионального образования «Образование и педагогические науки», в общей численности педагогов дополнительного образования (без внешних совместителей и работающих по договорам гражданско-правового характера</w:t>
            </w:r>
            <w:proofErr w:type="gramStart"/>
            <w:r>
              <w:rPr>
                <w:rFonts w:ascii="Times New Roman" w:hAnsi="Times New Roman" w:cs="Times New Roman"/>
              </w:rPr>
              <w:t>)о</w:t>
            </w:r>
            <w:proofErr w:type="gramEnd"/>
            <w:r>
              <w:rPr>
                <w:rFonts w:ascii="Times New Roman" w:hAnsi="Times New Roman" w:cs="Times New Roman"/>
              </w:rPr>
              <w:t>рганизаций, реализующих дополнительные общеобразовательные программы для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D02851" w:rsidRDefault="00214F38" w:rsidP="00837A2F">
            <w:r w:rsidRPr="00D02851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AB21E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7A6462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4.3.4.Удельный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</w:t>
            </w:r>
            <w:proofErr w:type="gramStart"/>
            <w:r>
              <w:rPr>
                <w:rFonts w:ascii="Times New Roman" w:hAnsi="Times New Roman" w:cs="Times New Roman"/>
              </w:rPr>
              <w:t>)о</w:t>
            </w:r>
            <w:proofErr w:type="gramEnd"/>
            <w:r>
              <w:rPr>
                <w:rFonts w:ascii="Times New Roman" w:hAnsi="Times New Roman" w:cs="Times New Roman"/>
              </w:rPr>
              <w:t>рганизаций, реализующих дополнительные общеобразовательные программы для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D02851" w:rsidRDefault="00214F38" w:rsidP="00837A2F">
            <w:r w:rsidRPr="00D02851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AB21E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Pr="00630DC3" w:rsidRDefault="00214F38" w:rsidP="00EF6B16">
            <w:pPr>
              <w:pStyle w:val="1"/>
              <w:rPr>
                <w:rFonts w:ascii="Times New Roman" w:hAnsi="Times New Roman"/>
              </w:rPr>
            </w:pPr>
            <w:bookmarkStart w:id="67" w:name="sub_400"/>
            <w:r w:rsidRPr="00630DC3">
              <w:rPr>
                <w:rFonts w:ascii="Times New Roman" w:hAnsi="Times New Roman"/>
              </w:rPr>
              <w:t>V. Профессиональное обучение</w:t>
            </w:r>
            <w:bookmarkEnd w:id="6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Pr="00630DC3" w:rsidRDefault="00214F38" w:rsidP="00EF6B16">
            <w:pPr>
              <w:pStyle w:val="1"/>
              <w:rPr>
                <w:rFonts w:ascii="Times New Roman" w:hAnsi="Times New Roman"/>
              </w:rPr>
            </w:pPr>
            <w:bookmarkStart w:id="68" w:name="sub_407"/>
            <w:r>
              <w:rPr>
                <w:rFonts w:ascii="Times New Roman" w:hAnsi="Times New Roman"/>
              </w:rPr>
              <w:t>5</w:t>
            </w:r>
            <w:r w:rsidRPr="00630DC3">
              <w:rPr>
                <w:rFonts w:ascii="Times New Roman" w:hAnsi="Times New Roman"/>
              </w:rPr>
              <w:t>. Сведения о развитии профессионального обучения</w:t>
            </w:r>
            <w:bookmarkEnd w:id="6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F514EE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  <w:r w:rsidRPr="00F514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Pr="00EF6B16" w:rsidRDefault="00214F38" w:rsidP="00EE129C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69" w:name="sub_71"/>
            <w:r>
              <w:rPr>
                <w:rFonts w:ascii="Times New Roman" w:hAnsi="Times New Roman" w:cs="Times New Roman"/>
              </w:rPr>
              <w:t>5</w:t>
            </w:r>
            <w:r w:rsidRPr="00EF6B16">
              <w:rPr>
                <w:rFonts w:ascii="Times New Roman" w:hAnsi="Times New Roman" w:cs="Times New Roman"/>
              </w:rPr>
              <w:t>.1. Численность населения, обучающегося по программам профессионального обучения</w:t>
            </w:r>
            <w:bookmarkEnd w:id="6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Pr="00EF6B16" w:rsidRDefault="00214F38" w:rsidP="00EE129C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70" w:name="sub_712"/>
            <w:r>
              <w:rPr>
                <w:rFonts w:ascii="Times New Roman" w:hAnsi="Times New Roman" w:cs="Times New Roman"/>
              </w:rPr>
              <w:t>5.1.1.Структура численности слушателей, завершивших</w:t>
            </w:r>
            <w:r w:rsidRPr="00EF6B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F6B16">
              <w:rPr>
                <w:rFonts w:ascii="Times New Roman" w:hAnsi="Times New Roman" w:cs="Times New Roman"/>
              </w:rPr>
              <w:t>профессионально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EF6B16">
              <w:rPr>
                <w:rFonts w:ascii="Times New Roman" w:hAnsi="Times New Roman" w:cs="Times New Roman"/>
              </w:rPr>
              <w:t xml:space="preserve"> обучени</w:t>
            </w:r>
            <w:r>
              <w:rPr>
                <w:rFonts w:ascii="Times New Roman" w:hAnsi="Times New Roman" w:cs="Times New Roman"/>
              </w:rPr>
              <w:t>я</w:t>
            </w:r>
            <w:r w:rsidRPr="00EF6B16">
              <w:rPr>
                <w:rFonts w:ascii="Times New Roman" w:hAnsi="Times New Roman" w:cs="Times New Roman"/>
              </w:rPr>
              <w:t>:</w:t>
            </w:r>
            <w:bookmarkEnd w:id="7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Pr="00EF6B16" w:rsidRDefault="00214F38" w:rsidP="00EE129C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r w:rsidRPr="00EF6B16">
              <w:rPr>
                <w:rFonts w:ascii="Times New Roman" w:hAnsi="Times New Roman" w:cs="Times New Roman"/>
              </w:rPr>
              <w:t>профессиональн</w:t>
            </w:r>
            <w:r>
              <w:rPr>
                <w:rFonts w:ascii="Times New Roman" w:hAnsi="Times New Roman" w:cs="Times New Roman"/>
              </w:rPr>
              <w:t>ой</w:t>
            </w:r>
            <w:r w:rsidRPr="00EF6B16">
              <w:rPr>
                <w:rFonts w:ascii="Times New Roman" w:hAnsi="Times New Roman" w:cs="Times New Roman"/>
              </w:rPr>
              <w:t xml:space="preserve"> подготовк</w:t>
            </w:r>
            <w:r>
              <w:rPr>
                <w:rFonts w:ascii="Times New Roman" w:hAnsi="Times New Roman" w:cs="Times New Roman"/>
              </w:rPr>
              <w:t>и</w:t>
            </w:r>
            <w:r w:rsidRPr="00EF6B16">
              <w:rPr>
                <w:rFonts w:ascii="Times New Roman" w:hAnsi="Times New Roman" w:cs="Times New Roman"/>
              </w:rPr>
              <w:t xml:space="preserve"> по профессиям рабочих, должностям служащих;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Pr="00EF6B16" w:rsidRDefault="00214F38" w:rsidP="00EE129C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r w:rsidRPr="00EF6B16">
              <w:rPr>
                <w:rFonts w:ascii="Times New Roman" w:hAnsi="Times New Roman" w:cs="Times New Roman"/>
              </w:rPr>
              <w:t>переподготовк</w:t>
            </w:r>
            <w:r>
              <w:rPr>
                <w:rFonts w:ascii="Times New Roman" w:hAnsi="Times New Roman" w:cs="Times New Roman"/>
              </w:rPr>
              <w:t>и</w:t>
            </w:r>
            <w:r w:rsidRPr="00EF6B16">
              <w:rPr>
                <w:rFonts w:ascii="Times New Roman" w:hAnsi="Times New Roman" w:cs="Times New Roman"/>
              </w:rPr>
              <w:t xml:space="preserve"> рабочих, служащих;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Pr="00EF6B16" w:rsidRDefault="00214F38" w:rsidP="00EE129C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r w:rsidRPr="00EF6B16">
              <w:rPr>
                <w:rFonts w:ascii="Times New Roman" w:hAnsi="Times New Roman" w:cs="Times New Roman"/>
              </w:rPr>
              <w:t>повышени</w:t>
            </w:r>
            <w:r>
              <w:rPr>
                <w:rFonts w:ascii="Times New Roman" w:hAnsi="Times New Roman" w:cs="Times New Roman"/>
              </w:rPr>
              <w:t>я</w:t>
            </w:r>
            <w:r w:rsidRPr="00EF6B16">
              <w:rPr>
                <w:rFonts w:ascii="Times New Roman" w:hAnsi="Times New Roman" w:cs="Times New Roman"/>
              </w:rPr>
              <w:t xml:space="preserve"> квалификации рабочих, служащих;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EE129C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5.1.2.Охват населения программами профессионального </w:t>
            </w:r>
            <w:proofErr w:type="gramStart"/>
            <w:r>
              <w:rPr>
                <w:rFonts w:ascii="Times New Roman" w:hAnsi="Times New Roman" w:cs="Times New Roman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возрастным группам (отношение численности слушателей определенной возрастной группы, завершивших обучение по программам профессионального обучения, к численности населения соответствующей возрастной группы):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EE129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18-64 лет;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Default="00214F38">
            <w:r w:rsidRPr="00B50488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EE129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18-34 лет;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Default="00214F38">
            <w:r w:rsidRPr="00B50488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EE129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35-64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Default="00214F38">
            <w:r w:rsidRPr="00B50488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Pr="00EF6B16" w:rsidRDefault="00214F38" w:rsidP="00837A2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F6B16">
              <w:rPr>
                <w:rFonts w:ascii="Times New Roman" w:hAnsi="Times New Roman" w:cs="Times New Roman"/>
              </w:rPr>
              <w:t xml:space="preserve">.2. Содержание </w:t>
            </w:r>
            <w:bookmarkStart w:id="71" w:name="sub_72"/>
            <w:r w:rsidRPr="00EF6B16">
              <w:rPr>
                <w:rFonts w:ascii="Times New Roman" w:hAnsi="Times New Roman" w:cs="Times New Roman"/>
              </w:rPr>
              <w:t>образовательной деятельности и организация образовательного процесса по основным программам профессионального обучения</w:t>
            </w:r>
            <w:bookmarkEnd w:id="71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837A2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5.2.1.Удельный вес численности слушателей, завершивших обучение с применением электронного обучения, дистанционных образовательных технологий, сетевой формы реализации образовательных программ, в общей численности слушателей, завершивших</w:t>
            </w:r>
            <w:r w:rsidRPr="00EF6B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F6B16">
              <w:rPr>
                <w:rFonts w:ascii="Times New Roman" w:hAnsi="Times New Roman" w:cs="Times New Roman"/>
              </w:rPr>
              <w:t>профессионально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EF6B16">
              <w:rPr>
                <w:rFonts w:ascii="Times New Roman" w:hAnsi="Times New Roman" w:cs="Times New Roman"/>
              </w:rPr>
              <w:t xml:space="preserve"> обучени</w:t>
            </w:r>
            <w:r>
              <w:rPr>
                <w:rFonts w:ascii="Times New Roman" w:hAnsi="Times New Roman" w:cs="Times New Roman"/>
              </w:rPr>
              <w:t>я</w:t>
            </w:r>
            <w:r w:rsidRPr="00EF6B1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837A2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применением электронного обучения;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Default="00214F38">
            <w:r w:rsidRPr="002438FD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837A2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применением дистанционных образовательных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Default="00214F38">
            <w:r w:rsidRPr="002438FD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837A2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применением сетевой формы реализации образовательных программ.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Default="00214F38">
            <w:r w:rsidRPr="002438FD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837A2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5.2.2.Структура численности слушателей, завершивших</w:t>
            </w:r>
            <w:r w:rsidRPr="00EF6B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F6B16">
              <w:rPr>
                <w:rFonts w:ascii="Times New Roman" w:hAnsi="Times New Roman" w:cs="Times New Roman"/>
              </w:rPr>
              <w:t>профессионально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EF6B16">
              <w:rPr>
                <w:rFonts w:ascii="Times New Roman" w:hAnsi="Times New Roman" w:cs="Times New Roman"/>
              </w:rPr>
              <w:t xml:space="preserve"> обучени</w:t>
            </w:r>
            <w:r>
              <w:rPr>
                <w:rFonts w:ascii="Times New Roman" w:hAnsi="Times New Roman" w:cs="Times New Roman"/>
              </w:rPr>
              <w:t>я, по программам и источникам финансирования: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2438FD" w:rsidRDefault="00214F3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837A2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r w:rsidRPr="00EF6B16">
              <w:rPr>
                <w:rFonts w:ascii="Times New Roman" w:hAnsi="Times New Roman" w:cs="Times New Roman"/>
              </w:rPr>
              <w:t>профессиональн</w:t>
            </w:r>
            <w:r>
              <w:rPr>
                <w:rFonts w:ascii="Times New Roman" w:hAnsi="Times New Roman" w:cs="Times New Roman"/>
              </w:rPr>
              <w:t>ой</w:t>
            </w:r>
            <w:r w:rsidRPr="00EF6B16">
              <w:rPr>
                <w:rFonts w:ascii="Times New Roman" w:hAnsi="Times New Roman" w:cs="Times New Roman"/>
              </w:rPr>
              <w:t xml:space="preserve"> подготовк</w:t>
            </w:r>
            <w:r>
              <w:rPr>
                <w:rFonts w:ascii="Times New Roman" w:hAnsi="Times New Roman" w:cs="Times New Roman"/>
              </w:rPr>
              <w:t>и</w:t>
            </w:r>
            <w:r w:rsidRPr="00EF6B16">
              <w:rPr>
                <w:rFonts w:ascii="Times New Roman" w:hAnsi="Times New Roman" w:cs="Times New Roman"/>
              </w:rPr>
              <w:t xml:space="preserve"> по профессиям рабочих, должностям служащих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2438FD" w:rsidRDefault="00214F3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837A2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бюджетных ассигнований;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Default="00214F38">
            <w:r w:rsidRPr="008845D6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837A2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Default="00214F38">
            <w:r w:rsidRPr="008845D6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C820D0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Default="00214F38">
            <w:r w:rsidRPr="008845D6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837A2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r w:rsidRPr="00EF6B16">
              <w:rPr>
                <w:rFonts w:ascii="Times New Roman" w:hAnsi="Times New Roman" w:cs="Times New Roman"/>
              </w:rPr>
              <w:t>переподготовк</w:t>
            </w:r>
            <w:r>
              <w:rPr>
                <w:rFonts w:ascii="Times New Roman" w:hAnsi="Times New Roman" w:cs="Times New Roman"/>
              </w:rPr>
              <w:t>и</w:t>
            </w:r>
            <w:r w:rsidRPr="00EF6B16">
              <w:rPr>
                <w:rFonts w:ascii="Times New Roman" w:hAnsi="Times New Roman" w:cs="Times New Roman"/>
              </w:rPr>
              <w:t xml:space="preserve"> рабочих, служащих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2438FD" w:rsidRDefault="00214F3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F507E0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бюджетных ассигнований;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Default="00214F38">
            <w:r w:rsidRPr="00DF54A3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F507E0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Default="00214F38">
            <w:r w:rsidRPr="00DF54A3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F507E0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Default="00214F38">
            <w:r w:rsidRPr="00DF54A3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F507E0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r w:rsidRPr="00EF6B16">
              <w:rPr>
                <w:rFonts w:ascii="Times New Roman" w:hAnsi="Times New Roman" w:cs="Times New Roman"/>
              </w:rPr>
              <w:t>повышени</w:t>
            </w:r>
            <w:r>
              <w:rPr>
                <w:rFonts w:ascii="Times New Roman" w:hAnsi="Times New Roman" w:cs="Times New Roman"/>
              </w:rPr>
              <w:t>я</w:t>
            </w:r>
            <w:r w:rsidRPr="00EF6B16">
              <w:rPr>
                <w:rFonts w:ascii="Times New Roman" w:hAnsi="Times New Roman" w:cs="Times New Roman"/>
              </w:rPr>
              <w:t xml:space="preserve"> квалификации рабочих, служащих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2438FD" w:rsidRDefault="00214F3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F507E0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бюджетных ассигнований;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Default="00214F38">
            <w:r w:rsidRPr="00A06034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F507E0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Default="00214F38">
            <w:r w:rsidRPr="00A06034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F507E0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Default="00214F38">
            <w:r w:rsidRPr="00A06034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Pr="00EF6B16" w:rsidRDefault="00214F38" w:rsidP="0059443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72" w:name="sub_721"/>
            <w:r>
              <w:rPr>
                <w:rFonts w:ascii="Times New Roman" w:hAnsi="Times New Roman" w:cs="Times New Roman"/>
              </w:rPr>
              <w:t>5</w:t>
            </w:r>
            <w:r w:rsidRPr="00EF6B16">
              <w:rPr>
                <w:rFonts w:ascii="Times New Roman" w:hAnsi="Times New Roman" w:cs="Times New Roman"/>
              </w:rPr>
              <w:t>.2.</w:t>
            </w:r>
            <w:r>
              <w:rPr>
                <w:rFonts w:ascii="Times New Roman" w:hAnsi="Times New Roman" w:cs="Times New Roman"/>
              </w:rPr>
              <w:t>3</w:t>
            </w:r>
            <w:r w:rsidRPr="00EF6B16">
              <w:rPr>
                <w:rFonts w:ascii="Times New Roman" w:hAnsi="Times New Roman" w:cs="Times New Roman"/>
              </w:rPr>
              <w:t xml:space="preserve">. Удельный вес </w:t>
            </w:r>
            <w:bookmarkEnd w:id="72"/>
            <w:r>
              <w:rPr>
                <w:rFonts w:ascii="Times New Roman" w:hAnsi="Times New Roman" w:cs="Times New Roman"/>
              </w:rPr>
              <w:t>числа программ профессионального обучения, прошедших профессионально-общественную аккредитацию работодателями и их объединениями, в общем числе программ профессионального обучения: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Pr="00EF6B16" w:rsidRDefault="00214F38" w:rsidP="0059443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r w:rsidRPr="00EF6B16">
              <w:rPr>
                <w:rFonts w:ascii="Times New Roman" w:hAnsi="Times New Roman" w:cs="Times New Roman"/>
              </w:rPr>
              <w:t>профессиональн</w:t>
            </w:r>
            <w:r>
              <w:rPr>
                <w:rFonts w:ascii="Times New Roman" w:hAnsi="Times New Roman" w:cs="Times New Roman"/>
              </w:rPr>
              <w:t>ой</w:t>
            </w:r>
            <w:r w:rsidRPr="00EF6B16">
              <w:rPr>
                <w:rFonts w:ascii="Times New Roman" w:hAnsi="Times New Roman" w:cs="Times New Roman"/>
              </w:rPr>
              <w:t xml:space="preserve"> подготовк</w:t>
            </w:r>
            <w:r>
              <w:rPr>
                <w:rFonts w:ascii="Times New Roman" w:hAnsi="Times New Roman" w:cs="Times New Roman"/>
              </w:rPr>
              <w:t>и</w:t>
            </w:r>
            <w:r w:rsidRPr="00EF6B16">
              <w:rPr>
                <w:rFonts w:ascii="Times New Roman" w:hAnsi="Times New Roman" w:cs="Times New Roman"/>
              </w:rPr>
              <w:t xml:space="preserve"> по профессиям рабочих, должностям служащих;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F507E0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Pr="00EF6B16" w:rsidRDefault="00214F38" w:rsidP="0059443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r w:rsidRPr="00EF6B16">
              <w:rPr>
                <w:rFonts w:ascii="Times New Roman" w:hAnsi="Times New Roman" w:cs="Times New Roman"/>
              </w:rPr>
              <w:t>переподготовк</w:t>
            </w:r>
            <w:r>
              <w:rPr>
                <w:rFonts w:ascii="Times New Roman" w:hAnsi="Times New Roman" w:cs="Times New Roman"/>
              </w:rPr>
              <w:t>и</w:t>
            </w:r>
            <w:r w:rsidRPr="00EF6B16">
              <w:rPr>
                <w:rFonts w:ascii="Times New Roman" w:hAnsi="Times New Roman" w:cs="Times New Roman"/>
              </w:rPr>
              <w:t xml:space="preserve"> рабочих, служащих;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F507E0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Pr="00EF6B16" w:rsidRDefault="00214F38" w:rsidP="0059443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r w:rsidRPr="00EF6B16">
              <w:rPr>
                <w:rFonts w:ascii="Times New Roman" w:hAnsi="Times New Roman" w:cs="Times New Roman"/>
              </w:rPr>
              <w:t>повышени</w:t>
            </w:r>
            <w:r>
              <w:rPr>
                <w:rFonts w:ascii="Times New Roman" w:hAnsi="Times New Roman" w:cs="Times New Roman"/>
              </w:rPr>
              <w:t>я</w:t>
            </w:r>
            <w:r w:rsidRPr="00EF6B16">
              <w:rPr>
                <w:rFonts w:ascii="Times New Roman" w:hAnsi="Times New Roman" w:cs="Times New Roman"/>
              </w:rPr>
              <w:t xml:space="preserve"> квалификации рабочих, служащих;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F507E0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59443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5.3.Кадровое обеспечение организаций, </w:t>
            </w:r>
            <w:r w:rsidRPr="00EF6B16">
              <w:rPr>
                <w:rFonts w:ascii="Times New Roman" w:hAnsi="Times New Roman" w:cs="Times New Roman"/>
              </w:rPr>
              <w:t>осуществляющих образовательную деятельность в части реализации основных программ профессионального обучения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59443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5.3.1. Удельный вес численности лиц, имеющих высшее образование или среднее профессиональное образование по программам подготовки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образовательным программам профессионального обучения: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59443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59443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 них </w:t>
            </w:r>
            <w:proofErr w:type="gramStart"/>
            <w:r>
              <w:rPr>
                <w:rFonts w:ascii="Times New Roman" w:hAnsi="Times New Roman" w:cs="Times New Roman"/>
              </w:rPr>
              <w:t>соответствующее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профилю обучения;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59443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59443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 по программам подготовки специалистов среднего звена;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59443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 них </w:t>
            </w:r>
            <w:proofErr w:type="gramStart"/>
            <w:r>
              <w:rPr>
                <w:rFonts w:ascii="Times New Roman" w:hAnsi="Times New Roman" w:cs="Times New Roman"/>
              </w:rPr>
              <w:t>соответствующее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профилю обучения;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F507E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59443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5.3.2.Удельный вес численности лиц, завершивших обучение </w:t>
            </w:r>
            <w:r>
              <w:rPr>
                <w:rFonts w:ascii="Times New Roman" w:hAnsi="Times New Roman" w:cs="Times New Roman"/>
              </w:rPr>
              <w:lastRenderedPageBreak/>
              <w:t>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 в организациях, осуществляющих образовательную деятельность по образовательным программам профессионального обучения: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C820D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преподаватели;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59443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мастера производственного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Pr="00EF6B16" w:rsidRDefault="00214F38" w:rsidP="007D0DC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73" w:name="sub_75"/>
            <w:r>
              <w:rPr>
                <w:rFonts w:ascii="Times New Roman" w:hAnsi="Times New Roman" w:cs="Times New Roman"/>
              </w:rPr>
              <w:t>5.4</w:t>
            </w:r>
            <w:r w:rsidRPr="00EF6B16">
              <w:rPr>
                <w:rFonts w:ascii="Times New Roman" w:hAnsi="Times New Roman" w:cs="Times New Roman"/>
              </w:rPr>
              <w:t>. Условия профессионального обучения лиц с ограниченными возможностями здоровья и инвалид</w:t>
            </w:r>
            <w:bookmarkEnd w:id="73"/>
            <w:r>
              <w:rPr>
                <w:rFonts w:ascii="Times New Roman" w:hAnsi="Times New Roman" w:cs="Times New Roman"/>
              </w:rPr>
              <w:t>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Pr="00EF6B16" w:rsidRDefault="00214F38" w:rsidP="007D0DC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74" w:name="sub_751"/>
            <w:r>
              <w:rPr>
                <w:rFonts w:ascii="Times New Roman" w:hAnsi="Times New Roman" w:cs="Times New Roman"/>
              </w:rPr>
              <w:t>5.4</w:t>
            </w:r>
            <w:r w:rsidRPr="00EF6B16">
              <w:rPr>
                <w:rFonts w:ascii="Times New Roman" w:hAnsi="Times New Roman" w:cs="Times New Roman"/>
              </w:rPr>
              <w:t xml:space="preserve">.1. Удельный вес численности </w:t>
            </w:r>
            <w:r>
              <w:rPr>
                <w:rFonts w:ascii="Times New Roman" w:hAnsi="Times New Roman" w:cs="Times New Roman"/>
              </w:rPr>
              <w:t>слушателей</w:t>
            </w:r>
            <w:r w:rsidRPr="00EF6B16">
              <w:rPr>
                <w:rFonts w:ascii="Times New Roman" w:hAnsi="Times New Roman" w:cs="Times New Roman"/>
              </w:rPr>
              <w:t xml:space="preserve"> с ограниченными возможностями здоровья и </w:t>
            </w:r>
            <w:r>
              <w:rPr>
                <w:rFonts w:ascii="Times New Roman" w:hAnsi="Times New Roman" w:cs="Times New Roman"/>
              </w:rPr>
              <w:t xml:space="preserve">слушателей, имеющих </w:t>
            </w:r>
            <w:r w:rsidRPr="00EF6B16">
              <w:rPr>
                <w:rFonts w:ascii="Times New Roman" w:hAnsi="Times New Roman" w:cs="Times New Roman"/>
              </w:rPr>
              <w:t>инвалид</w:t>
            </w:r>
            <w:r>
              <w:rPr>
                <w:rFonts w:ascii="Times New Roman" w:hAnsi="Times New Roman" w:cs="Times New Roman"/>
              </w:rPr>
              <w:t>ность</w:t>
            </w:r>
            <w:r w:rsidRPr="00EF6B16">
              <w:rPr>
                <w:rFonts w:ascii="Times New Roman" w:hAnsi="Times New Roman" w:cs="Times New Roman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</w:rPr>
              <w:t xml:space="preserve">слушателей, завершивших </w:t>
            </w:r>
            <w:r w:rsidRPr="00EF6B16">
              <w:rPr>
                <w:rFonts w:ascii="Times New Roman" w:hAnsi="Times New Roman" w:cs="Times New Roman"/>
              </w:rPr>
              <w:t>по программам профессионального обучения</w:t>
            </w:r>
            <w:bookmarkEnd w:id="74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7D0DC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слушатели</w:t>
            </w:r>
            <w:r w:rsidRPr="00EF6B16">
              <w:rPr>
                <w:rFonts w:ascii="Times New Roman" w:hAnsi="Times New Roman" w:cs="Times New Roman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Default="00214F38">
            <w:r w:rsidRPr="00D06193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7D0DC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инвалидов, детей-инвалидов;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Default="00214F38">
            <w:r w:rsidRPr="00D06193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Default="00214F38" w:rsidP="007D0DC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слушатели, имеющие инвалидность (кроме слушателей</w:t>
            </w:r>
            <w:r w:rsidRPr="00EF6B16">
              <w:rPr>
                <w:rFonts w:ascii="Times New Roman" w:hAnsi="Times New Roman" w:cs="Times New Roman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  <w:r w:rsidRPr="00D0619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3B278F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  <w:bookmarkStart w:id="75" w:name="sub_76"/>
            <w:r>
              <w:rPr>
                <w:rFonts w:ascii="Times New Roman" w:hAnsi="Times New Roman" w:cs="Times New Roman"/>
              </w:rPr>
              <w:t>5.5.</w:t>
            </w:r>
            <w:r w:rsidRPr="00EF6B16">
              <w:rPr>
                <w:rFonts w:ascii="Times New Roman" w:hAnsi="Times New Roman" w:cs="Times New Roman"/>
              </w:rPr>
              <w:t xml:space="preserve">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  <w:bookmarkEnd w:id="75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3B278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38" w:rsidRPr="00EF6B16" w:rsidRDefault="00214F38" w:rsidP="007D0DC1">
            <w:pPr>
              <w:pStyle w:val="af2"/>
              <w:rPr>
                <w:rFonts w:ascii="Times New Roman" w:hAnsi="Times New Roman" w:cs="Times New Roman"/>
              </w:rPr>
            </w:pPr>
            <w:bookmarkStart w:id="76" w:name="sub_761"/>
            <w:r>
              <w:rPr>
                <w:rFonts w:ascii="Times New Roman" w:hAnsi="Times New Roman" w:cs="Times New Roman"/>
              </w:rPr>
              <w:t>5.5.1.</w:t>
            </w:r>
            <w:r w:rsidRPr="00EF6B16">
              <w:rPr>
                <w:rFonts w:ascii="Times New Roman" w:hAnsi="Times New Roman" w:cs="Times New Roman"/>
              </w:rPr>
              <w:t xml:space="preserve"> Удельный вес </w:t>
            </w:r>
            <w:bookmarkEnd w:id="76"/>
            <w:r>
              <w:rPr>
                <w:rFonts w:ascii="Times New Roman" w:hAnsi="Times New Roman" w:cs="Times New Roman"/>
              </w:rPr>
              <w:t xml:space="preserve">работников организаций, завершивших обучение за счет средств работодателей, в общей численности слушателей, завершивших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профессионального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  <w:r w:rsidRPr="00EF6B1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38" w:rsidRPr="00EF6B16" w:rsidRDefault="00214F38" w:rsidP="00EF6B1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3B278F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Pr="00630DC3" w:rsidRDefault="00214F38" w:rsidP="003B278F">
            <w:pPr>
              <w:pStyle w:val="1"/>
              <w:rPr>
                <w:rFonts w:ascii="Times New Roman" w:hAnsi="Times New Roman"/>
              </w:rPr>
            </w:pPr>
            <w:bookmarkStart w:id="77" w:name="sub_500"/>
            <w:r w:rsidRPr="00630DC3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630DC3">
              <w:rPr>
                <w:rFonts w:ascii="Times New Roman" w:hAnsi="Times New Roman"/>
              </w:rPr>
              <w:t>. Дополнительная информация о системе образования</w:t>
            </w:r>
            <w:bookmarkEnd w:id="7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Pr="003B278F" w:rsidRDefault="00214F38" w:rsidP="003B278F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954CE8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214F38" w:rsidRPr="003B278F" w:rsidRDefault="00214F38" w:rsidP="003B278F">
            <w:pPr>
              <w:pStyle w:val="1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6.1. Удельный вес численности студентов в общей численности студентов, обучающихся по образовательным программам среднего профессионального образования – программам подготовки специалистов среднего звена: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F38" w:rsidRPr="00F514EE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  <w:r w:rsidRPr="00F514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4F38" w:rsidRPr="00913115" w:rsidTr="003B278F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4F38" w:rsidRDefault="00214F38" w:rsidP="003B278F">
            <w:pPr>
              <w:pStyle w:val="1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всего;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F38" w:rsidRDefault="00214F38">
            <w:r w:rsidRPr="00E11B80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14F38" w:rsidRPr="00913115" w:rsidTr="003B278F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4F38" w:rsidRDefault="00214F38" w:rsidP="003B278F">
            <w:pPr>
              <w:pStyle w:val="1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граждане СНГ.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F38" w:rsidRDefault="00214F38">
            <w:r w:rsidRPr="00E11B80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F38" w:rsidRPr="00EF6B16" w:rsidRDefault="00214F38" w:rsidP="00EF6B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954CE8" w:rsidRPr="00913115" w:rsidRDefault="00954CE8" w:rsidP="00954CE8"/>
    <w:p w:rsidR="00747B7F" w:rsidRDefault="00747B7F" w:rsidP="0086673A">
      <w:pPr>
        <w:spacing w:line="360" w:lineRule="auto"/>
        <w:jc w:val="both"/>
        <w:rPr>
          <w:bCs/>
          <w:sz w:val="28"/>
          <w:szCs w:val="28"/>
        </w:rPr>
      </w:pPr>
    </w:p>
    <w:p w:rsidR="001E28D5" w:rsidRDefault="001E28D5" w:rsidP="001E28D5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FB0C3C" w:rsidRPr="0086673A" w:rsidRDefault="00FB0C3C" w:rsidP="0086673A">
      <w:pPr>
        <w:spacing w:line="360" w:lineRule="auto"/>
        <w:jc w:val="both"/>
        <w:rPr>
          <w:bCs/>
          <w:sz w:val="28"/>
          <w:szCs w:val="28"/>
        </w:rPr>
      </w:pPr>
    </w:p>
    <w:p w:rsidR="00116A6C" w:rsidRDefault="00116A6C" w:rsidP="00974CCF">
      <w:pPr>
        <w:spacing w:line="360" w:lineRule="auto"/>
        <w:jc w:val="both"/>
        <w:rPr>
          <w:bCs/>
          <w:sz w:val="28"/>
          <w:szCs w:val="28"/>
        </w:rPr>
      </w:pPr>
    </w:p>
    <w:p w:rsidR="00116A6C" w:rsidRDefault="00116A6C" w:rsidP="00974CCF">
      <w:pPr>
        <w:spacing w:line="360" w:lineRule="auto"/>
        <w:jc w:val="both"/>
        <w:rPr>
          <w:bCs/>
          <w:sz w:val="28"/>
          <w:szCs w:val="28"/>
        </w:rPr>
      </w:pPr>
    </w:p>
    <w:sectPr w:rsidR="00116A6C" w:rsidSect="009C56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50" w:rsidRDefault="00186C50" w:rsidP="00E94F71">
      <w:r>
        <w:separator/>
      </w:r>
    </w:p>
  </w:endnote>
  <w:endnote w:type="continuationSeparator" w:id="0">
    <w:p w:rsidR="00186C50" w:rsidRDefault="00186C50" w:rsidP="00E9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50" w:rsidRDefault="00186C50" w:rsidP="00E94F71">
      <w:r>
        <w:separator/>
      </w:r>
    </w:p>
  </w:footnote>
  <w:footnote w:type="continuationSeparator" w:id="0">
    <w:p w:rsidR="00186C50" w:rsidRDefault="00186C50" w:rsidP="00E9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BB3"/>
    <w:multiLevelType w:val="hybridMultilevel"/>
    <w:tmpl w:val="B150FF36"/>
    <w:lvl w:ilvl="0" w:tplc="5E02DA3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35A02"/>
    <w:multiLevelType w:val="hybridMultilevel"/>
    <w:tmpl w:val="676C2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D43B0"/>
    <w:multiLevelType w:val="hybridMultilevel"/>
    <w:tmpl w:val="E388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37F28"/>
    <w:multiLevelType w:val="hybridMultilevel"/>
    <w:tmpl w:val="00808B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582511"/>
    <w:multiLevelType w:val="hybridMultilevel"/>
    <w:tmpl w:val="702CCB7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5E072A"/>
    <w:multiLevelType w:val="hybridMultilevel"/>
    <w:tmpl w:val="51CA3754"/>
    <w:lvl w:ilvl="0" w:tplc="743E0BBA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D252DD"/>
    <w:multiLevelType w:val="multilevel"/>
    <w:tmpl w:val="52A612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2B8B2D84"/>
    <w:multiLevelType w:val="multilevel"/>
    <w:tmpl w:val="A0C66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D246DD6"/>
    <w:multiLevelType w:val="hybridMultilevel"/>
    <w:tmpl w:val="13B8E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C271E"/>
    <w:multiLevelType w:val="hybridMultilevel"/>
    <w:tmpl w:val="C2721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B096E"/>
    <w:multiLevelType w:val="hybridMultilevel"/>
    <w:tmpl w:val="E2B62682"/>
    <w:lvl w:ilvl="0" w:tplc="62AA7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CD91EEC"/>
    <w:multiLevelType w:val="hybridMultilevel"/>
    <w:tmpl w:val="AE7E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F2D51"/>
    <w:multiLevelType w:val="hybridMultilevel"/>
    <w:tmpl w:val="CA5C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A6C5B"/>
    <w:multiLevelType w:val="hybridMultilevel"/>
    <w:tmpl w:val="532E6D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EB0AED"/>
    <w:multiLevelType w:val="hybridMultilevel"/>
    <w:tmpl w:val="8B024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E5330"/>
    <w:multiLevelType w:val="hybridMultilevel"/>
    <w:tmpl w:val="693CB6C2"/>
    <w:lvl w:ilvl="0" w:tplc="9BD4C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3347FE"/>
    <w:multiLevelType w:val="hybridMultilevel"/>
    <w:tmpl w:val="DEE6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60A96"/>
    <w:multiLevelType w:val="hybridMultilevel"/>
    <w:tmpl w:val="8CF86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E4481"/>
    <w:multiLevelType w:val="hybridMultilevel"/>
    <w:tmpl w:val="8F4CF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620FE"/>
    <w:multiLevelType w:val="multilevel"/>
    <w:tmpl w:val="32A2E00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12"/>
  </w:num>
  <w:num w:numId="6">
    <w:abstractNumId w:val="16"/>
  </w:num>
  <w:num w:numId="7">
    <w:abstractNumId w:val="2"/>
  </w:num>
  <w:num w:numId="8">
    <w:abstractNumId w:val="0"/>
  </w:num>
  <w:num w:numId="9">
    <w:abstractNumId w:val="19"/>
  </w:num>
  <w:num w:numId="10">
    <w:abstractNumId w:val="7"/>
  </w:num>
  <w:num w:numId="11">
    <w:abstractNumId w:val="15"/>
  </w:num>
  <w:num w:numId="12">
    <w:abstractNumId w:val="11"/>
  </w:num>
  <w:num w:numId="13">
    <w:abstractNumId w:val="17"/>
  </w:num>
  <w:num w:numId="14">
    <w:abstractNumId w:val="13"/>
  </w:num>
  <w:num w:numId="15">
    <w:abstractNumId w:val="3"/>
  </w:num>
  <w:num w:numId="16">
    <w:abstractNumId w:val="14"/>
  </w:num>
  <w:num w:numId="17">
    <w:abstractNumId w:val="8"/>
  </w:num>
  <w:num w:numId="18">
    <w:abstractNumId w:val="9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880"/>
    <w:rsid w:val="00000506"/>
    <w:rsid w:val="00005B03"/>
    <w:rsid w:val="0002350E"/>
    <w:rsid w:val="00025D5D"/>
    <w:rsid w:val="00025EED"/>
    <w:rsid w:val="00036F33"/>
    <w:rsid w:val="000562D4"/>
    <w:rsid w:val="000568E1"/>
    <w:rsid w:val="000574C3"/>
    <w:rsid w:val="00072AC3"/>
    <w:rsid w:val="000871D3"/>
    <w:rsid w:val="0009185B"/>
    <w:rsid w:val="000A11E8"/>
    <w:rsid w:val="000A12F9"/>
    <w:rsid w:val="000A20F4"/>
    <w:rsid w:val="000B1557"/>
    <w:rsid w:val="000C4A09"/>
    <w:rsid w:val="000D569B"/>
    <w:rsid w:val="000E5E02"/>
    <w:rsid w:val="000E7678"/>
    <w:rsid w:val="00110CE0"/>
    <w:rsid w:val="00116A6C"/>
    <w:rsid w:val="00121DE0"/>
    <w:rsid w:val="00126910"/>
    <w:rsid w:val="0013310F"/>
    <w:rsid w:val="00136649"/>
    <w:rsid w:val="00136674"/>
    <w:rsid w:val="00160264"/>
    <w:rsid w:val="001673CD"/>
    <w:rsid w:val="00186525"/>
    <w:rsid w:val="00186C50"/>
    <w:rsid w:val="00197B56"/>
    <w:rsid w:val="001A3B7B"/>
    <w:rsid w:val="001B6DDE"/>
    <w:rsid w:val="001C2C60"/>
    <w:rsid w:val="001C34AE"/>
    <w:rsid w:val="001C3F16"/>
    <w:rsid w:val="001D416D"/>
    <w:rsid w:val="001E28D5"/>
    <w:rsid w:val="001F0FF4"/>
    <w:rsid w:val="001F3A45"/>
    <w:rsid w:val="001F402F"/>
    <w:rsid w:val="001F5FA8"/>
    <w:rsid w:val="002038C7"/>
    <w:rsid w:val="00203933"/>
    <w:rsid w:val="00210A1F"/>
    <w:rsid w:val="00214F38"/>
    <w:rsid w:val="002209AE"/>
    <w:rsid w:val="002236A9"/>
    <w:rsid w:val="00226574"/>
    <w:rsid w:val="00234FCD"/>
    <w:rsid w:val="00246521"/>
    <w:rsid w:val="0025103A"/>
    <w:rsid w:val="002536AA"/>
    <w:rsid w:val="00266964"/>
    <w:rsid w:val="00267F95"/>
    <w:rsid w:val="002701BA"/>
    <w:rsid w:val="00271045"/>
    <w:rsid w:val="002757CF"/>
    <w:rsid w:val="0028457C"/>
    <w:rsid w:val="00285560"/>
    <w:rsid w:val="002A6910"/>
    <w:rsid w:val="002B1175"/>
    <w:rsid w:val="002B2CF8"/>
    <w:rsid w:val="002C07F9"/>
    <w:rsid w:val="002C0D32"/>
    <w:rsid w:val="002C1CBD"/>
    <w:rsid w:val="002C2D9D"/>
    <w:rsid w:val="002D30A4"/>
    <w:rsid w:val="002D6A0A"/>
    <w:rsid w:val="002F059A"/>
    <w:rsid w:val="002F4E77"/>
    <w:rsid w:val="002F69C4"/>
    <w:rsid w:val="0030143C"/>
    <w:rsid w:val="00310450"/>
    <w:rsid w:val="0031644D"/>
    <w:rsid w:val="0034627B"/>
    <w:rsid w:val="00350382"/>
    <w:rsid w:val="00352E1B"/>
    <w:rsid w:val="0035366C"/>
    <w:rsid w:val="00355EF7"/>
    <w:rsid w:val="003610BB"/>
    <w:rsid w:val="0039113A"/>
    <w:rsid w:val="003A04FB"/>
    <w:rsid w:val="003A3C22"/>
    <w:rsid w:val="003A5DC5"/>
    <w:rsid w:val="003A7FA3"/>
    <w:rsid w:val="003B278F"/>
    <w:rsid w:val="003C381A"/>
    <w:rsid w:val="003C68DE"/>
    <w:rsid w:val="003C7A32"/>
    <w:rsid w:val="003D1F79"/>
    <w:rsid w:val="003E0766"/>
    <w:rsid w:val="003F4E95"/>
    <w:rsid w:val="003F530A"/>
    <w:rsid w:val="004027BB"/>
    <w:rsid w:val="00402A53"/>
    <w:rsid w:val="00403028"/>
    <w:rsid w:val="00405787"/>
    <w:rsid w:val="00405A3B"/>
    <w:rsid w:val="00417C4C"/>
    <w:rsid w:val="004351DF"/>
    <w:rsid w:val="00436090"/>
    <w:rsid w:val="00436D91"/>
    <w:rsid w:val="00446D94"/>
    <w:rsid w:val="00452DA9"/>
    <w:rsid w:val="00457F80"/>
    <w:rsid w:val="004614E5"/>
    <w:rsid w:val="004622FB"/>
    <w:rsid w:val="00464770"/>
    <w:rsid w:val="00471BAC"/>
    <w:rsid w:val="00491844"/>
    <w:rsid w:val="004A62F9"/>
    <w:rsid w:val="004D251B"/>
    <w:rsid w:val="004D45D2"/>
    <w:rsid w:val="004D78FC"/>
    <w:rsid w:val="004F2A8F"/>
    <w:rsid w:val="004F6434"/>
    <w:rsid w:val="004F73A8"/>
    <w:rsid w:val="004F773C"/>
    <w:rsid w:val="0050432B"/>
    <w:rsid w:val="00506C9D"/>
    <w:rsid w:val="00513DA1"/>
    <w:rsid w:val="005169E6"/>
    <w:rsid w:val="00516A71"/>
    <w:rsid w:val="00516DF2"/>
    <w:rsid w:val="00521965"/>
    <w:rsid w:val="00522FB6"/>
    <w:rsid w:val="005255A7"/>
    <w:rsid w:val="0053266B"/>
    <w:rsid w:val="005333BC"/>
    <w:rsid w:val="00536751"/>
    <w:rsid w:val="0053734A"/>
    <w:rsid w:val="00544584"/>
    <w:rsid w:val="00553D18"/>
    <w:rsid w:val="00555E86"/>
    <w:rsid w:val="00557E31"/>
    <w:rsid w:val="00560F1D"/>
    <w:rsid w:val="00562820"/>
    <w:rsid w:val="00562837"/>
    <w:rsid w:val="00582F15"/>
    <w:rsid w:val="005905A9"/>
    <w:rsid w:val="00591100"/>
    <w:rsid w:val="00593ACF"/>
    <w:rsid w:val="00594431"/>
    <w:rsid w:val="005970A5"/>
    <w:rsid w:val="005A5287"/>
    <w:rsid w:val="005B3D4A"/>
    <w:rsid w:val="005B6B9F"/>
    <w:rsid w:val="005D50CA"/>
    <w:rsid w:val="005E7642"/>
    <w:rsid w:val="005E7CDB"/>
    <w:rsid w:val="005E7DBE"/>
    <w:rsid w:val="005F3C04"/>
    <w:rsid w:val="005F5C36"/>
    <w:rsid w:val="00612D37"/>
    <w:rsid w:val="006152FD"/>
    <w:rsid w:val="006242A2"/>
    <w:rsid w:val="00630DC3"/>
    <w:rsid w:val="00652E91"/>
    <w:rsid w:val="00655474"/>
    <w:rsid w:val="00670F81"/>
    <w:rsid w:val="006718AD"/>
    <w:rsid w:val="00677BAE"/>
    <w:rsid w:val="00680D6F"/>
    <w:rsid w:val="006962D9"/>
    <w:rsid w:val="006A00AE"/>
    <w:rsid w:val="006A666D"/>
    <w:rsid w:val="006B09EB"/>
    <w:rsid w:val="006B1588"/>
    <w:rsid w:val="006B6887"/>
    <w:rsid w:val="006C285D"/>
    <w:rsid w:val="006C4591"/>
    <w:rsid w:val="006C702A"/>
    <w:rsid w:val="006D38B2"/>
    <w:rsid w:val="006F19E5"/>
    <w:rsid w:val="006F574D"/>
    <w:rsid w:val="00701E6C"/>
    <w:rsid w:val="0070360D"/>
    <w:rsid w:val="0071082A"/>
    <w:rsid w:val="0072310F"/>
    <w:rsid w:val="00723B79"/>
    <w:rsid w:val="00726187"/>
    <w:rsid w:val="00730AF0"/>
    <w:rsid w:val="0073723C"/>
    <w:rsid w:val="00741945"/>
    <w:rsid w:val="00747B7F"/>
    <w:rsid w:val="00767675"/>
    <w:rsid w:val="007676B3"/>
    <w:rsid w:val="00777A81"/>
    <w:rsid w:val="00784298"/>
    <w:rsid w:val="00791867"/>
    <w:rsid w:val="007A0169"/>
    <w:rsid w:val="007A119F"/>
    <w:rsid w:val="007A6462"/>
    <w:rsid w:val="007C3FD1"/>
    <w:rsid w:val="007D09FB"/>
    <w:rsid w:val="007D0DC1"/>
    <w:rsid w:val="007D5817"/>
    <w:rsid w:val="007E024B"/>
    <w:rsid w:val="007E286C"/>
    <w:rsid w:val="007E5C47"/>
    <w:rsid w:val="007F3880"/>
    <w:rsid w:val="007F663C"/>
    <w:rsid w:val="008117C9"/>
    <w:rsid w:val="00813AD8"/>
    <w:rsid w:val="0081623A"/>
    <w:rsid w:val="008214C4"/>
    <w:rsid w:val="00822312"/>
    <w:rsid w:val="00822506"/>
    <w:rsid w:val="008253C4"/>
    <w:rsid w:val="00837A2F"/>
    <w:rsid w:val="008500C9"/>
    <w:rsid w:val="008576CC"/>
    <w:rsid w:val="0086673A"/>
    <w:rsid w:val="00880FC4"/>
    <w:rsid w:val="00881C2B"/>
    <w:rsid w:val="008824BE"/>
    <w:rsid w:val="00882501"/>
    <w:rsid w:val="008864A2"/>
    <w:rsid w:val="008922E2"/>
    <w:rsid w:val="008966BF"/>
    <w:rsid w:val="008A1A97"/>
    <w:rsid w:val="008A2C15"/>
    <w:rsid w:val="008A363E"/>
    <w:rsid w:val="008A70BD"/>
    <w:rsid w:val="008B1B04"/>
    <w:rsid w:val="008B34B6"/>
    <w:rsid w:val="008B634B"/>
    <w:rsid w:val="008D01B7"/>
    <w:rsid w:val="008D2861"/>
    <w:rsid w:val="008D6BB5"/>
    <w:rsid w:val="008D7524"/>
    <w:rsid w:val="008E22A8"/>
    <w:rsid w:val="008E7609"/>
    <w:rsid w:val="008F1256"/>
    <w:rsid w:val="008F3BDF"/>
    <w:rsid w:val="008F56CC"/>
    <w:rsid w:val="008F60E5"/>
    <w:rsid w:val="0090461A"/>
    <w:rsid w:val="00904C10"/>
    <w:rsid w:val="00905B4B"/>
    <w:rsid w:val="009119EA"/>
    <w:rsid w:val="00911DC3"/>
    <w:rsid w:val="00943BDA"/>
    <w:rsid w:val="00951AA7"/>
    <w:rsid w:val="00954CE8"/>
    <w:rsid w:val="00957149"/>
    <w:rsid w:val="00957959"/>
    <w:rsid w:val="00963E93"/>
    <w:rsid w:val="00964049"/>
    <w:rsid w:val="009715CD"/>
    <w:rsid w:val="00974CCF"/>
    <w:rsid w:val="009823DF"/>
    <w:rsid w:val="00985975"/>
    <w:rsid w:val="0099319A"/>
    <w:rsid w:val="00996D49"/>
    <w:rsid w:val="009B53C3"/>
    <w:rsid w:val="009B5F49"/>
    <w:rsid w:val="009C3132"/>
    <w:rsid w:val="009C56BA"/>
    <w:rsid w:val="009D2A36"/>
    <w:rsid w:val="009E2E9B"/>
    <w:rsid w:val="009E4339"/>
    <w:rsid w:val="00A01299"/>
    <w:rsid w:val="00A07C79"/>
    <w:rsid w:val="00A15987"/>
    <w:rsid w:val="00A3378A"/>
    <w:rsid w:val="00A40258"/>
    <w:rsid w:val="00A504BA"/>
    <w:rsid w:val="00A57BC6"/>
    <w:rsid w:val="00A639ED"/>
    <w:rsid w:val="00A708B0"/>
    <w:rsid w:val="00A73A28"/>
    <w:rsid w:val="00A76381"/>
    <w:rsid w:val="00A77227"/>
    <w:rsid w:val="00A82AB1"/>
    <w:rsid w:val="00A8411B"/>
    <w:rsid w:val="00A91321"/>
    <w:rsid w:val="00A929AC"/>
    <w:rsid w:val="00A933A9"/>
    <w:rsid w:val="00AA0A6F"/>
    <w:rsid w:val="00AA70DA"/>
    <w:rsid w:val="00AA7475"/>
    <w:rsid w:val="00AB21E6"/>
    <w:rsid w:val="00AE0EE5"/>
    <w:rsid w:val="00AE78B3"/>
    <w:rsid w:val="00AF0A9F"/>
    <w:rsid w:val="00B07DA0"/>
    <w:rsid w:val="00B21F9E"/>
    <w:rsid w:val="00B23327"/>
    <w:rsid w:val="00B31305"/>
    <w:rsid w:val="00B36EF5"/>
    <w:rsid w:val="00B40813"/>
    <w:rsid w:val="00B507C6"/>
    <w:rsid w:val="00B53DAA"/>
    <w:rsid w:val="00B54C2B"/>
    <w:rsid w:val="00B60237"/>
    <w:rsid w:val="00B62FFA"/>
    <w:rsid w:val="00B71AB7"/>
    <w:rsid w:val="00B7762D"/>
    <w:rsid w:val="00B82157"/>
    <w:rsid w:val="00B9084A"/>
    <w:rsid w:val="00B9410F"/>
    <w:rsid w:val="00BB2BCF"/>
    <w:rsid w:val="00BB733C"/>
    <w:rsid w:val="00BC1A10"/>
    <w:rsid w:val="00BC5DD8"/>
    <w:rsid w:val="00BD6E27"/>
    <w:rsid w:val="00BE0E4E"/>
    <w:rsid w:val="00BE1986"/>
    <w:rsid w:val="00BF40B6"/>
    <w:rsid w:val="00BF6275"/>
    <w:rsid w:val="00C10DD0"/>
    <w:rsid w:val="00C15BA0"/>
    <w:rsid w:val="00C15BA3"/>
    <w:rsid w:val="00C27EAD"/>
    <w:rsid w:val="00C4075C"/>
    <w:rsid w:val="00C43373"/>
    <w:rsid w:val="00C45188"/>
    <w:rsid w:val="00C55EBB"/>
    <w:rsid w:val="00C63C04"/>
    <w:rsid w:val="00C63D52"/>
    <w:rsid w:val="00C668AB"/>
    <w:rsid w:val="00C820D0"/>
    <w:rsid w:val="00C82478"/>
    <w:rsid w:val="00C82BBC"/>
    <w:rsid w:val="00CA46AB"/>
    <w:rsid w:val="00CA6DDB"/>
    <w:rsid w:val="00CB2570"/>
    <w:rsid w:val="00CB39A4"/>
    <w:rsid w:val="00CE0B81"/>
    <w:rsid w:val="00CE3C3A"/>
    <w:rsid w:val="00CF32FD"/>
    <w:rsid w:val="00D05DF5"/>
    <w:rsid w:val="00D05E96"/>
    <w:rsid w:val="00D23585"/>
    <w:rsid w:val="00D2371A"/>
    <w:rsid w:val="00D25641"/>
    <w:rsid w:val="00D26099"/>
    <w:rsid w:val="00D356D4"/>
    <w:rsid w:val="00D47805"/>
    <w:rsid w:val="00D60831"/>
    <w:rsid w:val="00D6351D"/>
    <w:rsid w:val="00D9563F"/>
    <w:rsid w:val="00DA1697"/>
    <w:rsid w:val="00DA2836"/>
    <w:rsid w:val="00DA3DFB"/>
    <w:rsid w:val="00DA455C"/>
    <w:rsid w:val="00DB766C"/>
    <w:rsid w:val="00DC1F56"/>
    <w:rsid w:val="00DD67EC"/>
    <w:rsid w:val="00DE4DCF"/>
    <w:rsid w:val="00DE5092"/>
    <w:rsid w:val="00E0700C"/>
    <w:rsid w:val="00E1208D"/>
    <w:rsid w:val="00E12BC1"/>
    <w:rsid w:val="00E16E7E"/>
    <w:rsid w:val="00E20E16"/>
    <w:rsid w:val="00E237D9"/>
    <w:rsid w:val="00E322E8"/>
    <w:rsid w:val="00E32FA0"/>
    <w:rsid w:val="00E409A1"/>
    <w:rsid w:val="00E4235A"/>
    <w:rsid w:val="00E4552A"/>
    <w:rsid w:val="00E46B7D"/>
    <w:rsid w:val="00E56041"/>
    <w:rsid w:val="00E70E54"/>
    <w:rsid w:val="00E7325E"/>
    <w:rsid w:val="00E75A55"/>
    <w:rsid w:val="00E80FA0"/>
    <w:rsid w:val="00E94F71"/>
    <w:rsid w:val="00E96C02"/>
    <w:rsid w:val="00EA0EE8"/>
    <w:rsid w:val="00EA51AD"/>
    <w:rsid w:val="00EB0CF8"/>
    <w:rsid w:val="00EB4F53"/>
    <w:rsid w:val="00EB6011"/>
    <w:rsid w:val="00EC217C"/>
    <w:rsid w:val="00ED0F71"/>
    <w:rsid w:val="00ED6B11"/>
    <w:rsid w:val="00EE129C"/>
    <w:rsid w:val="00EE1D25"/>
    <w:rsid w:val="00EE35D1"/>
    <w:rsid w:val="00EE3DEB"/>
    <w:rsid w:val="00EF6B16"/>
    <w:rsid w:val="00EF75B7"/>
    <w:rsid w:val="00F2316C"/>
    <w:rsid w:val="00F25506"/>
    <w:rsid w:val="00F27D68"/>
    <w:rsid w:val="00F31D9B"/>
    <w:rsid w:val="00F35ABE"/>
    <w:rsid w:val="00F501CD"/>
    <w:rsid w:val="00F507E0"/>
    <w:rsid w:val="00F514EE"/>
    <w:rsid w:val="00F6044A"/>
    <w:rsid w:val="00F62197"/>
    <w:rsid w:val="00F641B6"/>
    <w:rsid w:val="00F67585"/>
    <w:rsid w:val="00F71710"/>
    <w:rsid w:val="00F73F6F"/>
    <w:rsid w:val="00F75ECB"/>
    <w:rsid w:val="00F8165C"/>
    <w:rsid w:val="00F8266F"/>
    <w:rsid w:val="00F860C2"/>
    <w:rsid w:val="00F8790B"/>
    <w:rsid w:val="00F918DA"/>
    <w:rsid w:val="00F91D86"/>
    <w:rsid w:val="00F936DA"/>
    <w:rsid w:val="00FA385D"/>
    <w:rsid w:val="00FA43D3"/>
    <w:rsid w:val="00FB0C3C"/>
    <w:rsid w:val="00FC4D55"/>
    <w:rsid w:val="00FD067A"/>
    <w:rsid w:val="00FD2147"/>
    <w:rsid w:val="00FD2689"/>
    <w:rsid w:val="00FD3130"/>
    <w:rsid w:val="00FE6EA4"/>
    <w:rsid w:val="00FF27A5"/>
    <w:rsid w:val="00FF33A0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A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4C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54CE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54CE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54CE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54CE8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semiHidden/>
    <w:rsid w:val="00E12BC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07D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07DA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26696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E16E7E"/>
    <w:pPr>
      <w:ind w:left="708"/>
    </w:pPr>
  </w:style>
  <w:style w:type="character" w:styleId="a7">
    <w:name w:val="Strong"/>
    <w:qFormat/>
    <w:rsid w:val="00747B7F"/>
    <w:rPr>
      <w:b/>
      <w:bCs/>
    </w:rPr>
  </w:style>
  <w:style w:type="paragraph" w:customStyle="1" w:styleId="a8">
    <w:name w:val="Знак"/>
    <w:basedOn w:val="a"/>
    <w:rsid w:val="00F826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note text"/>
    <w:basedOn w:val="a"/>
    <w:link w:val="aa"/>
    <w:uiPriority w:val="99"/>
    <w:rsid w:val="00E94F71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rsid w:val="00E94F71"/>
  </w:style>
  <w:style w:type="paragraph" w:styleId="ab">
    <w:name w:val="endnote text"/>
    <w:basedOn w:val="a"/>
    <w:link w:val="ac"/>
    <w:uiPriority w:val="99"/>
    <w:rsid w:val="00E94F71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E94F71"/>
  </w:style>
  <w:style w:type="character" w:styleId="ad">
    <w:name w:val="endnote reference"/>
    <w:uiPriority w:val="99"/>
    <w:rsid w:val="00E94F71"/>
    <w:rPr>
      <w:vertAlign w:val="superscript"/>
    </w:rPr>
  </w:style>
  <w:style w:type="character" w:customStyle="1" w:styleId="20">
    <w:name w:val="Заголовок 2 Знак"/>
    <w:link w:val="2"/>
    <w:uiPriority w:val="99"/>
    <w:rsid w:val="00954CE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954CE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954CE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954CE8"/>
    <w:rPr>
      <w:b/>
      <w:color w:val="26282F"/>
    </w:rPr>
  </w:style>
  <w:style w:type="character" w:customStyle="1" w:styleId="af">
    <w:name w:val="Гипертекстовая ссылка"/>
    <w:uiPriority w:val="99"/>
    <w:rsid w:val="00954CE8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954CE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1">
    <w:name w:val="Опечатки"/>
    <w:uiPriority w:val="99"/>
    <w:rsid w:val="00954CE8"/>
    <w:rPr>
      <w:color w:val="FF0000"/>
    </w:rPr>
  </w:style>
  <w:style w:type="paragraph" w:customStyle="1" w:styleId="af2">
    <w:name w:val="Прижатый влево"/>
    <w:basedOn w:val="a"/>
    <w:next w:val="a"/>
    <w:uiPriority w:val="99"/>
    <w:rsid w:val="00954C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Сравнение редакций. Добавленный фрагмент"/>
    <w:uiPriority w:val="99"/>
    <w:rsid w:val="00954CE8"/>
    <w:rPr>
      <w:color w:val="000000"/>
      <w:shd w:val="clear" w:color="auto" w:fill="C1D7FF"/>
    </w:rPr>
  </w:style>
  <w:style w:type="character" w:customStyle="1" w:styleId="af4">
    <w:name w:val="Сравнение редакций. Удаленный фрагмент"/>
    <w:uiPriority w:val="99"/>
    <w:rsid w:val="00954CE8"/>
    <w:rPr>
      <w:color w:val="000000"/>
      <w:shd w:val="clear" w:color="auto" w:fill="C4C413"/>
    </w:rPr>
  </w:style>
  <w:style w:type="paragraph" w:customStyle="1" w:styleId="p5">
    <w:name w:val="p5"/>
    <w:basedOn w:val="a"/>
    <w:rsid w:val="00267F95"/>
    <w:pPr>
      <w:spacing w:before="100" w:beforeAutospacing="1" w:after="100" w:afterAutospacing="1"/>
    </w:pPr>
  </w:style>
  <w:style w:type="character" w:customStyle="1" w:styleId="af5">
    <w:name w:val="Основной текст_"/>
    <w:link w:val="9"/>
    <w:rsid w:val="00267F95"/>
    <w:rPr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f5"/>
    <w:rsid w:val="00267F95"/>
    <w:pPr>
      <w:shd w:val="clear" w:color="auto" w:fill="FFFFFF"/>
      <w:spacing w:before="120" w:line="312" w:lineRule="exact"/>
      <w:ind w:hanging="380"/>
      <w:jc w:val="both"/>
    </w:pPr>
    <w:rPr>
      <w:sz w:val="27"/>
      <w:szCs w:val="27"/>
    </w:rPr>
  </w:style>
  <w:style w:type="character" w:customStyle="1" w:styleId="a6">
    <w:name w:val="Абзац списка Знак"/>
    <w:link w:val="a5"/>
    <w:locked/>
    <w:rsid w:val="00267F95"/>
    <w:rPr>
      <w:sz w:val="24"/>
      <w:szCs w:val="24"/>
    </w:rPr>
  </w:style>
  <w:style w:type="paragraph" w:styleId="af6">
    <w:name w:val="No Spacing"/>
    <w:uiPriority w:val="99"/>
    <w:qFormat/>
    <w:rsid w:val="00267F9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D799-8140-4587-9014-D9B3E58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30</Pages>
  <Words>9789</Words>
  <Characters>55803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65462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Анатольевна</cp:lastModifiedBy>
  <cp:revision>17</cp:revision>
  <cp:lastPrinted>2019-10-31T05:34:00Z</cp:lastPrinted>
  <dcterms:created xsi:type="dcterms:W3CDTF">2019-10-29T15:37:00Z</dcterms:created>
  <dcterms:modified xsi:type="dcterms:W3CDTF">2019-11-07T06:57:00Z</dcterms:modified>
</cp:coreProperties>
</file>