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A3" w:rsidRPr="00A47378" w:rsidRDefault="001125A3" w:rsidP="001125A3">
      <w:pPr>
        <w:jc w:val="center"/>
        <w:rPr>
          <w:rFonts w:ascii="Times New Roman" w:hAnsi="Times New Roman" w:cs="Times New Roman"/>
        </w:rPr>
      </w:pPr>
      <w:r w:rsidRPr="00A47378">
        <w:rPr>
          <w:rFonts w:ascii="Times New Roman" w:hAnsi="Times New Roman" w:cs="Times New Roman"/>
        </w:rPr>
        <w:t>Северо-Восточное управление министерства образования и науки Самарской области</w:t>
      </w:r>
    </w:p>
    <w:p w:rsidR="001125A3" w:rsidRPr="00A47378" w:rsidRDefault="001125A3" w:rsidP="0011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результатов итогового сочинения</w:t>
      </w:r>
    </w:p>
    <w:p w:rsidR="001125A3" w:rsidRDefault="001125A3" w:rsidP="001125A3">
      <w:pPr>
        <w:jc w:val="center"/>
        <w:rPr>
          <w:rFonts w:ascii="Times New Roman" w:hAnsi="Times New Roman" w:cs="Times New Roman"/>
          <w:sz w:val="20"/>
          <w:szCs w:val="20"/>
        </w:rPr>
      </w:pPr>
      <w:r w:rsidRPr="00332307">
        <w:rPr>
          <w:rFonts w:ascii="Times New Roman" w:hAnsi="Times New Roman" w:cs="Times New Roman"/>
          <w:sz w:val="20"/>
          <w:szCs w:val="20"/>
        </w:rPr>
        <w:t>(Порядок проведения итогового сочинения (изложения) на территории Самарской области в 2019-2020 учебном году, утв. распоряжением МОиНСО от 07.11.2019 № 981-р</w:t>
      </w:r>
      <w:r>
        <w:rPr>
          <w:rFonts w:ascii="Times New Roman" w:hAnsi="Times New Roman" w:cs="Times New Roman"/>
          <w:sz w:val="20"/>
          <w:szCs w:val="20"/>
        </w:rPr>
        <w:t>, далее - Порядок</w:t>
      </w:r>
      <w:r w:rsidRPr="00332307">
        <w:rPr>
          <w:rFonts w:ascii="Times New Roman" w:hAnsi="Times New Roman" w:cs="Times New Roman"/>
          <w:sz w:val="20"/>
          <w:szCs w:val="20"/>
        </w:rPr>
        <w:t>)</w:t>
      </w:r>
    </w:p>
    <w:p w:rsidR="001125A3" w:rsidRDefault="001125A3" w:rsidP="00112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5A3" w:rsidRDefault="001125A3" w:rsidP="00112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9.1. Итоговое сочинение (изложение) как допуск к ГИА – действует бессрочно.</w:t>
      </w:r>
    </w:p>
    <w:p w:rsidR="001125A3" w:rsidRDefault="001125A3" w:rsidP="00112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9.2.  Результат итогового сочинения в случае представления его при приёме на обучение по программам бакалавриата и программам специалитета действителен в течение четырех лет, следующих за </w:t>
      </w:r>
      <w:r w:rsidR="00F0132D">
        <w:rPr>
          <w:rFonts w:ascii="Times New Roman" w:hAnsi="Times New Roman" w:cs="Times New Roman"/>
          <w:sz w:val="28"/>
          <w:szCs w:val="28"/>
        </w:rPr>
        <w:t>годом написания такого сочинения.</w:t>
      </w:r>
    </w:p>
    <w:p w:rsidR="00F0132D" w:rsidRDefault="00F0132D" w:rsidP="00112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9.3.  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</w:t>
      </w:r>
    </w:p>
    <w:p w:rsidR="00F0132D" w:rsidRPr="001125A3" w:rsidRDefault="00F0132D" w:rsidP="00112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9.4. 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 результат итогового сочинения прошлого года аннулируется.</w:t>
      </w:r>
    </w:p>
    <w:p w:rsidR="005A6810" w:rsidRDefault="005A6810"/>
    <w:sectPr w:rsidR="005A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5A3"/>
    <w:rsid w:val="001125A3"/>
    <w:rsid w:val="005A6810"/>
    <w:rsid w:val="00811422"/>
    <w:rsid w:val="00F0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DED3-AC68-4F56-900F-D89E1BDA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2019-11-19T06:57:00Z</dcterms:created>
  <dcterms:modified xsi:type="dcterms:W3CDTF">2019-11-19T07:23:00Z</dcterms:modified>
</cp:coreProperties>
</file>