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8" w:rsidRDefault="00A079D8" w:rsidP="00A07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9D8">
        <w:rPr>
          <w:rFonts w:ascii="Times New Roman" w:hAnsi="Times New Roman" w:cs="Times New Roman"/>
          <w:b/>
          <w:sz w:val="36"/>
          <w:szCs w:val="36"/>
        </w:rPr>
        <w:t xml:space="preserve">ТЕЛЕФОНЫ «ГОРЯЧЕЙ ЛИНИИ» </w:t>
      </w:r>
    </w:p>
    <w:p w:rsidR="00000000" w:rsidRDefault="00A079D8" w:rsidP="00A079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79D8">
        <w:rPr>
          <w:rFonts w:ascii="Times New Roman" w:hAnsi="Times New Roman" w:cs="Times New Roman"/>
          <w:b/>
          <w:sz w:val="36"/>
          <w:szCs w:val="36"/>
        </w:rPr>
        <w:t>ПО ВОПРОСАМ ГОСУДАРСТВЕННОЙ ИТОГОВОЙ АТТЕСТАЦИИ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079D8" w:rsidRPr="00EC4796" w:rsidTr="00A079D8">
        <w:tc>
          <w:tcPr>
            <w:tcW w:w="4928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Северо-Восточное управление министерства образования и науки Самарской области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Пантелеева</w:t>
            </w:r>
          </w:p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Лилия Миргабизяновна – начальник отдела организации образования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84656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)-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28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93</w:t>
            </w:r>
          </w:p>
        </w:tc>
      </w:tr>
      <w:tr w:rsidR="00A079D8" w:rsidRPr="00EC4796" w:rsidTr="00A079D8">
        <w:tc>
          <w:tcPr>
            <w:tcW w:w="4928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Северо-Восточное управление министерства образования и науки Самарской области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 xml:space="preserve">Борцова </w:t>
            </w:r>
          </w:p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Ирина Николаевна – ведущий специалист отдела организации образования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84656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)-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53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17</w:t>
            </w:r>
          </w:p>
        </w:tc>
      </w:tr>
      <w:tr w:rsidR="00A079D8" w:rsidRPr="00EC4796" w:rsidTr="00A079D8">
        <w:tc>
          <w:tcPr>
            <w:tcW w:w="4928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Северо-Восточное управление министерства образования и науки Самарской области</w:t>
            </w:r>
          </w:p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ГБУ ДПО «Похвистневский Ресурсный центр»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 xml:space="preserve">Дуняшина </w:t>
            </w:r>
          </w:p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Нина Борисовна – заместитель директора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84656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)-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2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16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44</w:t>
            </w:r>
          </w:p>
        </w:tc>
      </w:tr>
      <w:tr w:rsidR="00A079D8" w:rsidRPr="00EC4796" w:rsidTr="00A079D8">
        <w:tc>
          <w:tcPr>
            <w:tcW w:w="4928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Департамент по надзору и контролю в сфере образования и информационной безопасности министерства образования и науки Самарской области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846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)-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333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75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06</w:t>
            </w:r>
          </w:p>
        </w:tc>
      </w:tr>
      <w:tr w:rsidR="00A079D8" w:rsidRPr="00EC4796" w:rsidTr="00A079D8">
        <w:tc>
          <w:tcPr>
            <w:tcW w:w="4928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Федеральная служба по надзору в сфере образования (</w:t>
            </w:r>
            <w:proofErr w:type="spellStart"/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Рособрнадзор</w:t>
            </w:r>
            <w:proofErr w:type="spellEnd"/>
            <w:r w:rsidRPr="00EC4796">
              <w:rPr>
                <w:rFonts w:ascii="Times New Roman" w:hAnsi="Times New Roman" w:cs="Times New Roman"/>
                <w:b/>
                <w:sz w:val="34"/>
                <w:szCs w:val="34"/>
              </w:rPr>
              <w:t>)</w:t>
            </w: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4929" w:type="dxa"/>
          </w:tcPr>
          <w:p w:rsidR="00A079D8" w:rsidRPr="00EC4796" w:rsidRDefault="00A079D8" w:rsidP="00A079D8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(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945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)-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984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89</w:t>
            </w:r>
            <w:r w:rsidR="00EC4796">
              <w:rPr>
                <w:rFonts w:ascii="Times New Roman" w:hAnsi="Times New Roman" w:cs="Times New Roman"/>
                <w:sz w:val="34"/>
                <w:szCs w:val="34"/>
              </w:rPr>
              <w:t>-</w:t>
            </w:r>
            <w:r w:rsidRPr="00EC4796">
              <w:rPr>
                <w:rFonts w:ascii="Times New Roman" w:hAnsi="Times New Roman" w:cs="Times New Roman"/>
                <w:sz w:val="34"/>
                <w:szCs w:val="34"/>
              </w:rPr>
              <w:t>19</w:t>
            </w:r>
          </w:p>
        </w:tc>
      </w:tr>
    </w:tbl>
    <w:p w:rsidR="00A079D8" w:rsidRPr="00A079D8" w:rsidRDefault="00A079D8" w:rsidP="00A079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079D8" w:rsidRPr="00A079D8" w:rsidSect="00EC479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9D8"/>
    <w:rsid w:val="00A079D8"/>
    <w:rsid w:val="00EC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2020-04-24T09:32:00Z</dcterms:created>
  <dcterms:modified xsi:type="dcterms:W3CDTF">2020-04-24T09:45:00Z</dcterms:modified>
</cp:coreProperties>
</file>