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EA" w:rsidRPr="00AC3ACB" w:rsidRDefault="00B747EA" w:rsidP="00B747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ACB">
        <w:rPr>
          <w:rFonts w:ascii="Times New Roman" w:hAnsi="Times New Roman" w:cs="Times New Roman"/>
          <w:b/>
          <w:sz w:val="24"/>
          <w:szCs w:val="24"/>
        </w:rPr>
        <w:t xml:space="preserve">Статистико-аналитический отчет </w:t>
      </w:r>
      <w:r w:rsidRPr="00AC3ACB">
        <w:rPr>
          <w:rFonts w:ascii="Times New Roman" w:hAnsi="Times New Roman" w:cs="Times New Roman"/>
          <w:b/>
          <w:sz w:val="24"/>
          <w:szCs w:val="24"/>
        </w:rPr>
        <w:br/>
        <w:t xml:space="preserve">о результатах государственной итоговой аттестации </w:t>
      </w:r>
      <w:r w:rsidRPr="00AC3ACB">
        <w:rPr>
          <w:rFonts w:ascii="Times New Roman" w:hAnsi="Times New Roman" w:cs="Times New Roman"/>
          <w:b/>
          <w:sz w:val="24"/>
          <w:szCs w:val="24"/>
        </w:rPr>
        <w:br/>
        <w:t xml:space="preserve">по образовательным программам </w:t>
      </w:r>
      <w:r>
        <w:rPr>
          <w:rFonts w:ascii="Times New Roman" w:hAnsi="Times New Roman" w:cs="Times New Roman"/>
          <w:b/>
          <w:sz w:val="24"/>
          <w:szCs w:val="24"/>
        </w:rPr>
        <w:t>среднего</w:t>
      </w:r>
      <w:r w:rsidRPr="00AC3ACB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  <w:r w:rsidRPr="00AC3ACB">
        <w:rPr>
          <w:rFonts w:ascii="Times New Roman" w:hAnsi="Times New Roman" w:cs="Times New Roman"/>
          <w:b/>
          <w:sz w:val="24"/>
          <w:szCs w:val="24"/>
        </w:rPr>
        <w:br/>
        <w:t>в 2021 году в Северо-Восточном образовательном округе</w:t>
      </w:r>
    </w:p>
    <w:p w:rsidR="00B747EA" w:rsidRPr="00AC3ACB" w:rsidRDefault="000E35B8" w:rsidP="000E35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="00CE1B55">
        <w:rPr>
          <w:rFonts w:ascii="Times New Roman" w:hAnsi="Times New Roman" w:cs="Times New Roman"/>
          <w:b/>
          <w:sz w:val="24"/>
          <w:szCs w:val="24"/>
        </w:rPr>
        <w:t xml:space="preserve"> (профильн</w:t>
      </w:r>
      <w:r w:rsidR="00AC37D1">
        <w:rPr>
          <w:rFonts w:ascii="Times New Roman" w:hAnsi="Times New Roman" w:cs="Times New Roman"/>
          <w:b/>
          <w:sz w:val="24"/>
          <w:szCs w:val="24"/>
        </w:rPr>
        <w:t>ый уровень)</w:t>
      </w:r>
    </w:p>
    <w:p w:rsidR="00B747EA" w:rsidRPr="00AC3ACB" w:rsidRDefault="00B747EA" w:rsidP="00B747EA">
      <w:pPr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AC3ACB">
        <w:rPr>
          <w:rStyle w:val="a6"/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B747EA" w:rsidRPr="00AC3ACB" w:rsidRDefault="00B747EA" w:rsidP="00B747EA">
      <w:pPr>
        <w:spacing w:line="312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ACB">
        <w:rPr>
          <w:rFonts w:ascii="Times New Roman" w:hAnsi="Times New Roman" w:cs="Times New Roman"/>
          <w:bCs/>
          <w:sz w:val="24"/>
          <w:szCs w:val="24"/>
        </w:rPr>
        <w:t xml:space="preserve">Предлагаемый документ представляет статистико-аналитический отчет о результатах государственной итоговой аттестации по образовательным программам </w:t>
      </w:r>
      <w:r>
        <w:rPr>
          <w:rFonts w:ascii="Times New Roman" w:hAnsi="Times New Roman" w:cs="Times New Roman"/>
          <w:bCs/>
          <w:sz w:val="24"/>
          <w:szCs w:val="24"/>
        </w:rPr>
        <w:t>среднего</w:t>
      </w:r>
      <w:r w:rsidRPr="00AC3ACB">
        <w:rPr>
          <w:rFonts w:ascii="Times New Roman" w:hAnsi="Times New Roman" w:cs="Times New Roman"/>
          <w:bCs/>
          <w:sz w:val="24"/>
          <w:szCs w:val="24"/>
        </w:rPr>
        <w:t xml:space="preserve"> общего образования по математике.</w:t>
      </w:r>
    </w:p>
    <w:p w:rsidR="00B747EA" w:rsidRPr="00AC3ACB" w:rsidRDefault="00B747EA" w:rsidP="00B747EA">
      <w:pPr>
        <w:spacing w:line="312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ACB">
        <w:rPr>
          <w:rFonts w:ascii="Times New Roman" w:hAnsi="Times New Roman" w:cs="Times New Roman"/>
          <w:bCs/>
          <w:sz w:val="24"/>
          <w:szCs w:val="24"/>
        </w:rPr>
        <w:t xml:space="preserve">Целью отчета является </w:t>
      </w:r>
    </w:p>
    <w:p w:rsidR="00B747EA" w:rsidRPr="00AC3ACB" w:rsidRDefault="00B747EA" w:rsidP="00B747EA">
      <w:pPr>
        <w:numPr>
          <w:ilvl w:val="0"/>
          <w:numId w:val="3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ACB">
        <w:rPr>
          <w:rFonts w:ascii="Times New Roman" w:hAnsi="Times New Roman" w:cs="Times New Roman"/>
          <w:bCs/>
          <w:sz w:val="24"/>
          <w:szCs w:val="24"/>
        </w:rPr>
        <w:t>представление статистических данных о результатах ГИА-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AC3ACB">
        <w:rPr>
          <w:rFonts w:ascii="Times New Roman" w:hAnsi="Times New Roman" w:cs="Times New Roman"/>
          <w:bCs/>
          <w:sz w:val="24"/>
          <w:szCs w:val="24"/>
        </w:rPr>
        <w:t xml:space="preserve"> в Северо-Восточном образовательном округе; </w:t>
      </w:r>
    </w:p>
    <w:p w:rsidR="00B747EA" w:rsidRPr="00AC3ACB" w:rsidRDefault="00B747EA" w:rsidP="00B747EA">
      <w:pPr>
        <w:numPr>
          <w:ilvl w:val="0"/>
          <w:numId w:val="3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ACB">
        <w:rPr>
          <w:rFonts w:ascii="Times New Roman" w:hAnsi="Times New Roman" w:cs="Times New Roman"/>
          <w:bCs/>
          <w:sz w:val="24"/>
          <w:szCs w:val="24"/>
        </w:rPr>
        <w:t xml:space="preserve">проведение </w:t>
      </w:r>
      <w:proofErr w:type="gramStart"/>
      <w:r w:rsidRPr="00AC3ACB">
        <w:rPr>
          <w:rFonts w:ascii="Times New Roman" w:hAnsi="Times New Roman" w:cs="Times New Roman"/>
          <w:bCs/>
          <w:sz w:val="24"/>
          <w:szCs w:val="24"/>
        </w:rPr>
        <w:t>методического анализа</w:t>
      </w:r>
      <w:proofErr w:type="gramEnd"/>
      <w:r w:rsidRPr="00AC3ACB">
        <w:rPr>
          <w:rFonts w:ascii="Times New Roman" w:hAnsi="Times New Roman" w:cs="Times New Roman"/>
          <w:bCs/>
          <w:sz w:val="24"/>
          <w:szCs w:val="24"/>
        </w:rPr>
        <w:t xml:space="preserve"> типичных затруднений участников ГИА-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AC3ACB">
        <w:rPr>
          <w:rFonts w:ascii="Times New Roman" w:hAnsi="Times New Roman" w:cs="Times New Roman"/>
          <w:bCs/>
          <w:sz w:val="24"/>
          <w:szCs w:val="24"/>
        </w:rPr>
        <w:t xml:space="preserve"> по учебным предметам и разработка рекомендаций по совершенствованию преподавания;</w:t>
      </w:r>
    </w:p>
    <w:p w:rsidR="00B747EA" w:rsidRPr="00AC3ACB" w:rsidRDefault="00B747EA" w:rsidP="00B747EA">
      <w:pPr>
        <w:numPr>
          <w:ilvl w:val="0"/>
          <w:numId w:val="3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ACB">
        <w:rPr>
          <w:rFonts w:ascii="Times New Roman" w:hAnsi="Times New Roman" w:cs="Times New Roman"/>
          <w:bCs/>
          <w:sz w:val="24"/>
          <w:szCs w:val="24"/>
        </w:rPr>
        <w:t>формирование предложений в «дорожную карту» по развитию окружной системы образования (в части выявления и распространения лучших педагогических практик, оказания поддержки образовательным организациям, демонстрирующим устойчиво низкие результаты обучения).</w:t>
      </w:r>
    </w:p>
    <w:p w:rsidR="00B747EA" w:rsidRPr="00AC3ACB" w:rsidRDefault="00B747EA" w:rsidP="00B747EA">
      <w:pPr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ACB">
        <w:rPr>
          <w:rFonts w:ascii="Times New Roman" w:hAnsi="Times New Roman" w:cs="Times New Roman"/>
          <w:b/>
          <w:bCs/>
          <w:sz w:val="24"/>
          <w:szCs w:val="24"/>
        </w:rPr>
        <w:t>Структура отчета</w:t>
      </w:r>
      <w:r w:rsidRPr="00AC3A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747EA" w:rsidRPr="00AC3ACB" w:rsidRDefault="00B747EA" w:rsidP="00B747EA">
      <w:pPr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ACB">
        <w:rPr>
          <w:rFonts w:ascii="Times New Roman" w:hAnsi="Times New Roman" w:cs="Times New Roman"/>
          <w:bCs/>
          <w:sz w:val="24"/>
          <w:szCs w:val="24"/>
        </w:rPr>
        <w:t>Отчет состоит из двух частей:</w:t>
      </w:r>
    </w:p>
    <w:p w:rsidR="00B747EA" w:rsidRPr="00AC3ACB" w:rsidRDefault="00B747EA" w:rsidP="00B747EA">
      <w:pPr>
        <w:pStyle w:val="a5"/>
        <w:numPr>
          <w:ilvl w:val="0"/>
          <w:numId w:val="3"/>
        </w:numPr>
        <w:suppressAutoHyphens w:val="0"/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AC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Часть I </w:t>
      </w:r>
      <w:r w:rsidRPr="00AC3ACB">
        <w:rPr>
          <w:rFonts w:ascii="Times New Roman" w:hAnsi="Times New Roman" w:cs="Times New Roman"/>
          <w:bCs/>
          <w:sz w:val="24"/>
          <w:szCs w:val="24"/>
        </w:rPr>
        <w:t>включает в себя общую информацию о подготовке и результатах проведения ГИА-</w:t>
      </w:r>
      <w:r w:rsidR="00856D10">
        <w:rPr>
          <w:rFonts w:ascii="Times New Roman" w:hAnsi="Times New Roman" w:cs="Times New Roman"/>
          <w:bCs/>
          <w:sz w:val="24"/>
          <w:szCs w:val="24"/>
        </w:rPr>
        <w:t>11</w:t>
      </w:r>
      <w:r w:rsidRPr="00AC3ACB">
        <w:rPr>
          <w:rFonts w:ascii="Times New Roman" w:hAnsi="Times New Roman" w:cs="Times New Roman"/>
          <w:bCs/>
          <w:sz w:val="24"/>
          <w:szCs w:val="24"/>
        </w:rPr>
        <w:t xml:space="preserve"> в Северо-Восточном образовательном округе в 2021 году.</w:t>
      </w:r>
    </w:p>
    <w:p w:rsidR="00B747EA" w:rsidRPr="00AC3ACB" w:rsidRDefault="00B747EA" w:rsidP="00B747EA">
      <w:pPr>
        <w:pStyle w:val="a5"/>
        <w:numPr>
          <w:ilvl w:val="0"/>
          <w:numId w:val="3"/>
        </w:numPr>
        <w:suppressAutoHyphens w:val="0"/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ACB">
        <w:rPr>
          <w:rFonts w:ascii="Times New Roman" w:hAnsi="Times New Roman" w:cs="Times New Roman"/>
          <w:bCs/>
          <w:sz w:val="24"/>
          <w:szCs w:val="24"/>
        </w:rPr>
        <w:t xml:space="preserve">Часть </w:t>
      </w:r>
      <w:r w:rsidRPr="00AC3ACB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AC3ACB">
        <w:rPr>
          <w:rFonts w:ascii="Times New Roman" w:hAnsi="Times New Roman" w:cs="Times New Roman"/>
          <w:bCs/>
          <w:sz w:val="24"/>
          <w:szCs w:val="24"/>
        </w:rPr>
        <w:t xml:space="preserve"> включает в себя </w:t>
      </w:r>
      <w:proofErr w:type="gramStart"/>
      <w:r w:rsidRPr="00AC3ACB">
        <w:rPr>
          <w:rFonts w:ascii="Times New Roman" w:hAnsi="Times New Roman" w:cs="Times New Roman"/>
          <w:bCs/>
          <w:sz w:val="24"/>
          <w:szCs w:val="24"/>
        </w:rPr>
        <w:t>Методический анализ</w:t>
      </w:r>
      <w:proofErr w:type="gramEnd"/>
      <w:r w:rsidRPr="00AC3ACB">
        <w:rPr>
          <w:rFonts w:ascii="Times New Roman" w:hAnsi="Times New Roman" w:cs="Times New Roman"/>
          <w:bCs/>
          <w:sz w:val="24"/>
          <w:szCs w:val="24"/>
        </w:rPr>
        <w:t xml:space="preserve"> результатов </w:t>
      </w:r>
      <w:r w:rsidR="00856D10">
        <w:rPr>
          <w:rFonts w:ascii="Times New Roman" w:hAnsi="Times New Roman" w:cs="Times New Roman"/>
          <w:bCs/>
          <w:sz w:val="24"/>
          <w:szCs w:val="24"/>
        </w:rPr>
        <w:t>Е</w:t>
      </w:r>
      <w:r w:rsidRPr="00AC3ACB">
        <w:rPr>
          <w:rFonts w:ascii="Times New Roman" w:hAnsi="Times New Roman" w:cs="Times New Roman"/>
          <w:bCs/>
          <w:sz w:val="24"/>
          <w:szCs w:val="24"/>
        </w:rPr>
        <w:t>ГЭ и рекомендации ОО округа.</w:t>
      </w:r>
    </w:p>
    <w:p w:rsidR="00A54366" w:rsidRDefault="00A54366" w:rsidP="001569C5">
      <w:pPr>
        <w:pStyle w:val="a5"/>
        <w:ind w:left="0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1569C5" w:rsidRPr="00AC3ACB" w:rsidRDefault="001569C5" w:rsidP="001569C5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ACB">
        <w:rPr>
          <w:rStyle w:val="a6"/>
          <w:rFonts w:ascii="Times New Roman" w:hAnsi="Times New Roman" w:cs="Times New Roman"/>
          <w:sz w:val="24"/>
          <w:szCs w:val="24"/>
        </w:rPr>
        <w:t xml:space="preserve">Глава 1. </w:t>
      </w:r>
      <w:r w:rsidRPr="00AC3ACB">
        <w:rPr>
          <w:rFonts w:ascii="Times New Roman" w:hAnsi="Times New Roman" w:cs="Times New Roman"/>
          <w:b/>
          <w:bCs/>
          <w:sz w:val="24"/>
          <w:szCs w:val="24"/>
        </w:rPr>
        <w:t>Основные результаты ГИА-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AC3ACB">
        <w:rPr>
          <w:rFonts w:ascii="Times New Roman" w:hAnsi="Times New Roman" w:cs="Times New Roman"/>
          <w:b/>
          <w:bCs/>
          <w:sz w:val="24"/>
          <w:szCs w:val="24"/>
        </w:rPr>
        <w:t xml:space="preserve"> в Северо-Восточном образовательном округе</w:t>
      </w:r>
    </w:p>
    <w:p w:rsidR="00AC37D1" w:rsidRPr="00AC37D1" w:rsidRDefault="00AC37D1" w:rsidP="00AC3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3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выпускников текущего года, сдававших ГИА в форме ЕГЭ</w:t>
      </w:r>
    </w:p>
    <w:p w:rsidR="00AC37D1" w:rsidRDefault="00AC37D1" w:rsidP="00AC3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06F" w:rsidRPr="00CE1B55" w:rsidRDefault="00F8606F" w:rsidP="00F8606F">
      <w:pPr>
        <w:spacing w:after="0" w:line="240" w:lineRule="auto"/>
        <w:ind w:left="568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B55">
        <w:rPr>
          <w:rFonts w:ascii="Times New Roman" w:hAnsi="Times New Roman" w:cs="Times New Roman"/>
          <w:b/>
          <w:sz w:val="24"/>
          <w:szCs w:val="24"/>
        </w:rPr>
        <w:t>1.1. Количество участников ЕГЭ по учебному предмету (</w:t>
      </w:r>
      <w:proofErr w:type="gramStart"/>
      <w:r w:rsidRPr="00CE1B55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CE1B55">
        <w:rPr>
          <w:rFonts w:ascii="Times New Roman" w:hAnsi="Times New Roman" w:cs="Times New Roman"/>
          <w:b/>
          <w:sz w:val="24"/>
          <w:szCs w:val="24"/>
        </w:rPr>
        <w:t xml:space="preserve"> последние 3 года)</w:t>
      </w:r>
    </w:p>
    <w:p w:rsidR="00F8606F" w:rsidRPr="00CE1B55" w:rsidRDefault="00F8606F" w:rsidP="00F8606F">
      <w:pPr>
        <w:pStyle w:val="af4"/>
        <w:keepNext/>
        <w:spacing w:after="0" w:line="240" w:lineRule="auto"/>
        <w:jc w:val="right"/>
        <w:rPr>
          <w:b w:val="0"/>
          <w:i/>
          <w:sz w:val="24"/>
          <w:szCs w:val="24"/>
        </w:rPr>
      </w:pPr>
      <w:r w:rsidRPr="00CE1B55">
        <w:rPr>
          <w:b w:val="0"/>
          <w:i/>
          <w:sz w:val="24"/>
          <w:szCs w:val="24"/>
        </w:rPr>
        <w:t>Таблица 1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4"/>
        <w:gridCol w:w="1602"/>
        <w:gridCol w:w="1597"/>
        <w:gridCol w:w="1595"/>
        <w:gridCol w:w="1595"/>
        <w:gridCol w:w="1793"/>
      </w:tblGrid>
      <w:tr w:rsidR="00F8606F" w:rsidRPr="00CE1B55" w:rsidTr="00130AFE">
        <w:tc>
          <w:tcPr>
            <w:tcW w:w="1634" w:type="pct"/>
            <w:gridSpan w:val="2"/>
          </w:tcPr>
          <w:p w:rsidR="00F8606F" w:rsidRPr="00CE1B55" w:rsidRDefault="00F8606F" w:rsidP="00130AFE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2019</w:t>
            </w:r>
          </w:p>
        </w:tc>
        <w:tc>
          <w:tcPr>
            <w:tcW w:w="1633" w:type="pct"/>
            <w:gridSpan w:val="2"/>
          </w:tcPr>
          <w:p w:rsidR="00F8606F" w:rsidRPr="00CE1B55" w:rsidRDefault="00F8606F" w:rsidP="00130AFE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2020</w:t>
            </w:r>
          </w:p>
        </w:tc>
        <w:tc>
          <w:tcPr>
            <w:tcW w:w="1734" w:type="pct"/>
            <w:gridSpan w:val="2"/>
          </w:tcPr>
          <w:p w:rsidR="00F8606F" w:rsidRPr="00CE1B55" w:rsidRDefault="00F8606F" w:rsidP="00130AFE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2021</w:t>
            </w:r>
          </w:p>
        </w:tc>
      </w:tr>
      <w:tr w:rsidR="00F8606F" w:rsidRPr="00CE1B55" w:rsidTr="00130AFE">
        <w:trPr>
          <w:trHeight w:val="996"/>
        </w:trPr>
        <w:tc>
          <w:tcPr>
            <w:tcW w:w="815" w:type="pct"/>
            <w:vAlign w:val="center"/>
          </w:tcPr>
          <w:p w:rsidR="00F8606F" w:rsidRPr="00CE1B55" w:rsidRDefault="00F8606F" w:rsidP="00130AFE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noProof/>
                <w:sz w:val="24"/>
                <w:szCs w:val="24"/>
              </w:rPr>
              <w:t>чел.</w:t>
            </w:r>
          </w:p>
        </w:tc>
        <w:tc>
          <w:tcPr>
            <w:tcW w:w="818" w:type="pct"/>
            <w:vAlign w:val="center"/>
          </w:tcPr>
          <w:p w:rsidR="00F8606F" w:rsidRPr="00CE1B55" w:rsidRDefault="00F8606F" w:rsidP="00130AFE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noProof/>
                <w:sz w:val="24"/>
                <w:szCs w:val="24"/>
              </w:rPr>
              <w:t>чел.</w:t>
            </w:r>
          </w:p>
        </w:tc>
        <w:tc>
          <w:tcPr>
            <w:tcW w:w="817" w:type="pct"/>
            <w:vAlign w:val="center"/>
          </w:tcPr>
          <w:p w:rsidR="00F8606F" w:rsidRPr="00CE1B55" w:rsidRDefault="00F8606F" w:rsidP="00130AFE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noProof/>
                <w:sz w:val="24"/>
                <w:szCs w:val="24"/>
              </w:rPr>
              <w:t>чел.</w:t>
            </w:r>
          </w:p>
        </w:tc>
        <w:tc>
          <w:tcPr>
            <w:tcW w:w="816" w:type="pct"/>
            <w:vAlign w:val="center"/>
          </w:tcPr>
          <w:p w:rsidR="00F8606F" w:rsidRPr="00CE1B55" w:rsidRDefault="00F8606F" w:rsidP="00130AFE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noProof/>
                <w:sz w:val="24"/>
                <w:szCs w:val="24"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F8606F" w:rsidRPr="00CE1B55" w:rsidRDefault="00F8606F" w:rsidP="00130AFE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noProof/>
                <w:sz w:val="24"/>
                <w:szCs w:val="24"/>
              </w:rPr>
              <w:t>чел.</w:t>
            </w:r>
          </w:p>
        </w:tc>
        <w:tc>
          <w:tcPr>
            <w:tcW w:w="918" w:type="pct"/>
            <w:vAlign w:val="center"/>
          </w:tcPr>
          <w:p w:rsidR="00F8606F" w:rsidRPr="00CE1B55" w:rsidRDefault="00F8606F" w:rsidP="00130AFE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noProof/>
                <w:sz w:val="24"/>
                <w:szCs w:val="24"/>
              </w:rPr>
              <w:t>% от общего числа участников</w:t>
            </w:r>
          </w:p>
        </w:tc>
      </w:tr>
      <w:tr w:rsidR="00F8606F" w:rsidRPr="00CE1B55" w:rsidTr="00130AFE">
        <w:tc>
          <w:tcPr>
            <w:tcW w:w="815" w:type="pct"/>
            <w:vAlign w:val="bottom"/>
          </w:tcPr>
          <w:p w:rsidR="00F8606F" w:rsidRPr="00CE1B55" w:rsidRDefault="00F8606F" w:rsidP="0013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818" w:type="pct"/>
            <w:vAlign w:val="center"/>
          </w:tcPr>
          <w:p w:rsidR="00F8606F" w:rsidRPr="00CE1B55" w:rsidRDefault="00F8606F" w:rsidP="00130AFE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noProof/>
                <w:sz w:val="24"/>
                <w:szCs w:val="24"/>
              </w:rPr>
              <w:t>75,5 %</w:t>
            </w:r>
          </w:p>
        </w:tc>
        <w:tc>
          <w:tcPr>
            <w:tcW w:w="817" w:type="pct"/>
            <w:vAlign w:val="bottom"/>
          </w:tcPr>
          <w:p w:rsidR="00F8606F" w:rsidRPr="00CE1B55" w:rsidRDefault="00F8606F" w:rsidP="0013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16" w:type="pct"/>
            <w:vAlign w:val="bottom"/>
          </w:tcPr>
          <w:p w:rsidR="00F8606F" w:rsidRPr="00CE1B55" w:rsidRDefault="00F8606F" w:rsidP="0013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73,1%</w:t>
            </w:r>
          </w:p>
        </w:tc>
        <w:tc>
          <w:tcPr>
            <w:tcW w:w="816" w:type="pct"/>
            <w:vAlign w:val="bottom"/>
          </w:tcPr>
          <w:p w:rsidR="00F8606F" w:rsidRPr="00CE1B55" w:rsidRDefault="00F8606F" w:rsidP="0013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18" w:type="pct"/>
            <w:vAlign w:val="bottom"/>
          </w:tcPr>
          <w:p w:rsidR="00F8606F" w:rsidRPr="00CE1B55" w:rsidRDefault="00F8606F" w:rsidP="0013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68,7 %</w:t>
            </w:r>
          </w:p>
        </w:tc>
      </w:tr>
    </w:tbl>
    <w:p w:rsidR="00F8606F" w:rsidRDefault="00F8606F" w:rsidP="00F8606F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8606F" w:rsidRPr="00CE1B55" w:rsidRDefault="00F8606F" w:rsidP="00F8606F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8606F" w:rsidRPr="00CE1B55" w:rsidRDefault="00F8606F" w:rsidP="00F8606F">
      <w:pPr>
        <w:spacing w:after="0" w:line="240" w:lineRule="auto"/>
        <w:ind w:left="568" w:hanging="568"/>
        <w:rPr>
          <w:rFonts w:ascii="Times New Roman" w:hAnsi="Times New Roman" w:cs="Times New Roman"/>
          <w:b/>
          <w:sz w:val="24"/>
          <w:szCs w:val="24"/>
        </w:rPr>
      </w:pPr>
    </w:p>
    <w:p w:rsidR="00F8606F" w:rsidRPr="00CE1B55" w:rsidRDefault="00F8606F" w:rsidP="00F8606F">
      <w:pPr>
        <w:spacing w:after="0" w:line="240" w:lineRule="auto"/>
        <w:ind w:left="568" w:hanging="568"/>
        <w:rPr>
          <w:rFonts w:ascii="Times New Roman" w:hAnsi="Times New Roman" w:cs="Times New Roman"/>
          <w:b/>
          <w:sz w:val="24"/>
          <w:szCs w:val="24"/>
        </w:rPr>
      </w:pPr>
      <w:r w:rsidRPr="00CE1B55">
        <w:rPr>
          <w:rFonts w:ascii="Times New Roman" w:hAnsi="Times New Roman" w:cs="Times New Roman"/>
          <w:b/>
          <w:sz w:val="24"/>
          <w:szCs w:val="24"/>
        </w:rPr>
        <w:lastRenderedPageBreak/>
        <w:t>1.2. Процентное соотношение юношей и девушек, участвующих в ЕГЭ</w:t>
      </w:r>
    </w:p>
    <w:p w:rsidR="00F8606F" w:rsidRPr="00CE1B55" w:rsidRDefault="00F8606F" w:rsidP="00F8606F">
      <w:pPr>
        <w:pStyle w:val="af4"/>
        <w:keepNext/>
        <w:spacing w:after="0" w:line="240" w:lineRule="auto"/>
        <w:jc w:val="right"/>
        <w:rPr>
          <w:b w:val="0"/>
          <w:i/>
          <w:sz w:val="24"/>
          <w:szCs w:val="24"/>
        </w:rPr>
      </w:pPr>
      <w:r w:rsidRPr="00CE1B55">
        <w:rPr>
          <w:b w:val="0"/>
          <w:i/>
          <w:sz w:val="24"/>
          <w:szCs w:val="24"/>
        </w:rPr>
        <w:t>Таблица 2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3"/>
        <w:gridCol w:w="688"/>
        <w:gridCol w:w="2067"/>
        <w:gridCol w:w="690"/>
        <w:gridCol w:w="2065"/>
        <w:gridCol w:w="688"/>
        <w:gridCol w:w="2065"/>
      </w:tblGrid>
      <w:tr w:rsidR="00F8606F" w:rsidRPr="00CE1B55" w:rsidTr="00130AFE">
        <w:tc>
          <w:tcPr>
            <w:tcW w:w="774" w:type="pct"/>
            <w:vMerge w:val="restart"/>
            <w:vAlign w:val="center"/>
          </w:tcPr>
          <w:p w:rsidR="00F8606F" w:rsidRPr="00CE1B55" w:rsidRDefault="00F8606F" w:rsidP="00130AFE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Пол</w:t>
            </w:r>
          </w:p>
        </w:tc>
        <w:tc>
          <w:tcPr>
            <w:tcW w:w="1409" w:type="pct"/>
            <w:gridSpan w:val="2"/>
          </w:tcPr>
          <w:p w:rsidR="00F8606F" w:rsidRPr="00CE1B55" w:rsidRDefault="00F8606F" w:rsidP="00130AFE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2019</w:t>
            </w:r>
          </w:p>
        </w:tc>
        <w:tc>
          <w:tcPr>
            <w:tcW w:w="1409" w:type="pct"/>
            <w:gridSpan w:val="2"/>
          </w:tcPr>
          <w:p w:rsidR="00F8606F" w:rsidRPr="00CE1B55" w:rsidRDefault="00F8606F" w:rsidP="00130AFE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2020</w:t>
            </w:r>
          </w:p>
        </w:tc>
        <w:tc>
          <w:tcPr>
            <w:tcW w:w="1408" w:type="pct"/>
            <w:gridSpan w:val="2"/>
          </w:tcPr>
          <w:p w:rsidR="00F8606F" w:rsidRPr="00CE1B55" w:rsidRDefault="00F8606F" w:rsidP="00130AFE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2021</w:t>
            </w:r>
          </w:p>
        </w:tc>
      </w:tr>
      <w:tr w:rsidR="00F8606F" w:rsidRPr="00CE1B55" w:rsidTr="00130AFE">
        <w:tc>
          <w:tcPr>
            <w:tcW w:w="774" w:type="pct"/>
            <w:vMerge/>
          </w:tcPr>
          <w:p w:rsidR="00F8606F" w:rsidRPr="00CE1B55" w:rsidRDefault="00F8606F" w:rsidP="00130AFE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:rsidR="00F8606F" w:rsidRPr="00CE1B55" w:rsidRDefault="00F8606F" w:rsidP="00130AFE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noProof/>
                <w:sz w:val="24"/>
                <w:szCs w:val="24"/>
              </w:rPr>
              <w:t>чел.</w:t>
            </w:r>
          </w:p>
        </w:tc>
        <w:tc>
          <w:tcPr>
            <w:tcW w:w="1057" w:type="pct"/>
            <w:vAlign w:val="center"/>
          </w:tcPr>
          <w:p w:rsidR="00F8606F" w:rsidRPr="00CE1B55" w:rsidRDefault="00F8606F" w:rsidP="00130AFE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noProof/>
                <w:sz w:val="24"/>
                <w:szCs w:val="24"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F8606F" w:rsidRPr="00CE1B55" w:rsidRDefault="00F8606F" w:rsidP="00130AFE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noProof/>
                <w:sz w:val="24"/>
                <w:szCs w:val="24"/>
              </w:rPr>
              <w:t>чел.</w:t>
            </w:r>
          </w:p>
        </w:tc>
        <w:tc>
          <w:tcPr>
            <w:tcW w:w="1056" w:type="pct"/>
            <w:vAlign w:val="center"/>
          </w:tcPr>
          <w:p w:rsidR="00F8606F" w:rsidRPr="00CE1B55" w:rsidRDefault="00F8606F" w:rsidP="00130AFE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noProof/>
                <w:sz w:val="24"/>
                <w:szCs w:val="24"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F8606F" w:rsidRPr="00CE1B55" w:rsidRDefault="00F8606F" w:rsidP="00130AFE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noProof/>
                <w:sz w:val="24"/>
                <w:szCs w:val="24"/>
              </w:rPr>
              <w:t>чел.</w:t>
            </w:r>
          </w:p>
        </w:tc>
        <w:tc>
          <w:tcPr>
            <w:tcW w:w="1056" w:type="pct"/>
            <w:vAlign w:val="center"/>
          </w:tcPr>
          <w:p w:rsidR="00F8606F" w:rsidRPr="00CE1B55" w:rsidRDefault="00F8606F" w:rsidP="00130AFE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noProof/>
                <w:sz w:val="24"/>
                <w:szCs w:val="24"/>
              </w:rPr>
              <w:t>% от общего числа участников</w:t>
            </w:r>
          </w:p>
        </w:tc>
      </w:tr>
      <w:tr w:rsidR="00F8606F" w:rsidRPr="00CE1B55" w:rsidTr="00130AFE">
        <w:tc>
          <w:tcPr>
            <w:tcW w:w="774" w:type="pct"/>
            <w:vAlign w:val="center"/>
          </w:tcPr>
          <w:p w:rsidR="00F8606F" w:rsidRPr="00CE1B55" w:rsidRDefault="00F8606F" w:rsidP="00130AFE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  <w:tc>
          <w:tcPr>
            <w:tcW w:w="352" w:type="pct"/>
            <w:vAlign w:val="bottom"/>
          </w:tcPr>
          <w:p w:rsidR="00F8606F" w:rsidRPr="00CE1B55" w:rsidRDefault="00F8606F" w:rsidP="00130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57" w:type="pct"/>
            <w:vAlign w:val="bottom"/>
          </w:tcPr>
          <w:p w:rsidR="00F8606F" w:rsidRPr="00CE1B55" w:rsidRDefault="00F8606F" w:rsidP="0013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47,0 %</w:t>
            </w:r>
          </w:p>
        </w:tc>
        <w:tc>
          <w:tcPr>
            <w:tcW w:w="353" w:type="pct"/>
            <w:vAlign w:val="bottom"/>
          </w:tcPr>
          <w:p w:rsidR="00F8606F" w:rsidRPr="00CE1B55" w:rsidRDefault="00F8606F" w:rsidP="00130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56" w:type="pct"/>
            <w:vAlign w:val="bottom"/>
          </w:tcPr>
          <w:p w:rsidR="00F8606F" w:rsidRPr="00CE1B55" w:rsidRDefault="00F8606F" w:rsidP="0013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47,5 %</w:t>
            </w:r>
          </w:p>
        </w:tc>
        <w:tc>
          <w:tcPr>
            <w:tcW w:w="352" w:type="pct"/>
            <w:vAlign w:val="bottom"/>
          </w:tcPr>
          <w:p w:rsidR="00F8606F" w:rsidRPr="00CE1B55" w:rsidRDefault="00F8606F" w:rsidP="00130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56" w:type="pct"/>
            <w:vAlign w:val="bottom"/>
          </w:tcPr>
          <w:p w:rsidR="00F8606F" w:rsidRPr="00CE1B55" w:rsidRDefault="00F8606F" w:rsidP="0013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43,3 %</w:t>
            </w:r>
          </w:p>
        </w:tc>
      </w:tr>
      <w:tr w:rsidR="00F8606F" w:rsidRPr="00CE1B55" w:rsidTr="00130AFE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6F" w:rsidRPr="00CE1B55" w:rsidRDefault="00F8606F" w:rsidP="00130AFE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06F" w:rsidRPr="00CE1B55" w:rsidRDefault="00F8606F" w:rsidP="00130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06F" w:rsidRPr="00CE1B55" w:rsidRDefault="00F8606F" w:rsidP="0013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53,0 %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06F" w:rsidRPr="00CE1B55" w:rsidRDefault="00F8606F" w:rsidP="00130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06F" w:rsidRPr="00CE1B55" w:rsidRDefault="00F8606F" w:rsidP="0013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52,5 %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06F" w:rsidRPr="00CE1B55" w:rsidRDefault="00F8606F" w:rsidP="00130A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06F" w:rsidRPr="00CE1B55" w:rsidRDefault="00F8606F" w:rsidP="0013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56,7 %</w:t>
            </w:r>
          </w:p>
        </w:tc>
      </w:tr>
    </w:tbl>
    <w:p w:rsidR="00F8606F" w:rsidRPr="00CE1B55" w:rsidRDefault="00F8606F" w:rsidP="00F8606F">
      <w:pPr>
        <w:spacing w:after="0" w:line="240" w:lineRule="auto"/>
        <w:ind w:left="568" w:hanging="568"/>
        <w:rPr>
          <w:rFonts w:ascii="Times New Roman" w:hAnsi="Times New Roman" w:cs="Times New Roman"/>
          <w:sz w:val="24"/>
          <w:szCs w:val="24"/>
        </w:rPr>
      </w:pPr>
    </w:p>
    <w:p w:rsidR="00F8606F" w:rsidRPr="00CE1B55" w:rsidRDefault="00F8606F" w:rsidP="00F8606F">
      <w:pPr>
        <w:pStyle w:val="a5"/>
        <w:spacing w:after="0" w:line="240" w:lineRule="auto"/>
        <w:ind w:left="567" w:hanging="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Количество участников ЕГЭ - 2021 в округе по категориям </w:t>
      </w:r>
    </w:p>
    <w:p w:rsidR="00F8606F" w:rsidRPr="00CE1B55" w:rsidRDefault="00F8606F" w:rsidP="00F8606F">
      <w:pPr>
        <w:pStyle w:val="af4"/>
        <w:keepNext/>
        <w:spacing w:after="0" w:line="240" w:lineRule="auto"/>
        <w:jc w:val="right"/>
        <w:rPr>
          <w:b w:val="0"/>
          <w:i/>
          <w:sz w:val="24"/>
          <w:szCs w:val="24"/>
        </w:rPr>
      </w:pPr>
      <w:r w:rsidRPr="00CE1B55">
        <w:rPr>
          <w:b w:val="0"/>
          <w:i/>
          <w:sz w:val="24"/>
          <w:szCs w:val="24"/>
        </w:rPr>
        <w:t>Таблица 3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F8606F" w:rsidRPr="00CE1B55" w:rsidTr="00130AFE">
        <w:tc>
          <w:tcPr>
            <w:tcW w:w="6947" w:type="dxa"/>
          </w:tcPr>
          <w:p w:rsidR="00F8606F" w:rsidRPr="00CE1B55" w:rsidRDefault="00F8606F" w:rsidP="00130A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F8606F" w:rsidRPr="00CE1B55" w:rsidRDefault="00F8606F" w:rsidP="00130A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F8606F" w:rsidRPr="00CE1B55" w:rsidTr="00130AFE">
        <w:trPr>
          <w:trHeight w:val="545"/>
        </w:trPr>
        <w:tc>
          <w:tcPr>
            <w:tcW w:w="6947" w:type="dxa"/>
          </w:tcPr>
          <w:p w:rsidR="00F8606F" w:rsidRPr="00CE1B55" w:rsidRDefault="00F8606F" w:rsidP="00130A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8606F" w:rsidRPr="00CE1B55" w:rsidRDefault="00F8606F" w:rsidP="0013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F8606F" w:rsidRPr="00CE1B55" w:rsidRDefault="00F8606F" w:rsidP="00130A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F8606F" w:rsidRPr="00CE1B55" w:rsidTr="00130AFE">
        <w:tc>
          <w:tcPr>
            <w:tcW w:w="6947" w:type="dxa"/>
          </w:tcPr>
          <w:p w:rsidR="00F8606F" w:rsidRPr="00CE1B55" w:rsidRDefault="00F8606F" w:rsidP="0013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F8606F" w:rsidRPr="00CE1B55" w:rsidRDefault="00F8606F" w:rsidP="00130A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06F" w:rsidRPr="00CE1B55" w:rsidTr="00130AFE">
        <w:tc>
          <w:tcPr>
            <w:tcW w:w="6947" w:type="dxa"/>
          </w:tcPr>
          <w:p w:rsidR="00F8606F" w:rsidRPr="00CE1B55" w:rsidRDefault="00F8606F" w:rsidP="00130A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выпускников прошлых лет</w:t>
            </w:r>
          </w:p>
        </w:tc>
        <w:tc>
          <w:tcPr>
            <w:tcW w:w="3118" w:type="dxa"/>
          </w:tcPr>
          <w:p w:rsidR="00F8606F" w:rsidRPr="00CE1B55" w:rsidRDefault="00F8606F" w:rsidP="00130A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06F" w:rsidRPr="00CE1B55" w:rsidTr="00130AFE">
        <w:tc>
          <w:tcPr>
            <w:tcW w:w="6947" w:type="dxa"/>
          </w:tcPr>
          <w:p w:rsidR="00F8606F" w:rsidRPr="00CE1B55" w:rsidRDefault="00F8606F" w:rsidP="00130A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. участников с ограниченными возможностями здоровья</w:t>
            </w:r>
          </w:p>
        </w:tc>
        <w:tc>
          <w:tcPr>
            <w:tcW w:w="3118" w:type="dxa"/>
          </w:tcPr>
          <w:p w:rsidR="00F8606F" w:rsidRPr="00CE1B55" w:rsidRDefault="00F8606F" w:rsidP="00130A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8606F" w:rsidRPr="00CE1B55" w:rsidRDefault="00F8606F" w:rsidP="00F8606F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8606F" w:rsidRPr="00CE1B55" w:rsidRDefault="00F8606F" w:rsidP="00F8606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8606F" w:rsidRPr="00CE1B55" w:rsidRDefault="00F8606F" w:rsidP="00F8606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B55">
        <w:rPr>
          <w:rFonts w:ascii="Times New Roman" w:hAnsi="Times New Roman" w:cs="Times New Roman"/>
          <w:b/>
          <w:sz w:val="24"/>
          <w:szCs w:val="24"/>
        </w:rPr>
        <w:t>1.4. Количество участников ЕГЭ по типам ОО</w:t>
      </w:r>
    </w:p>
    <w:p w:rsidR="00F8606F" w:rsidRPr="00CE1B55" w:rsidRDefault="00F8606F" w:rsidP="00F8606F">
      <w:pPr>
        <w:pStyle w:val="af4"/>
        <w:keepNext/>
        <w:spacing w:after="0" w:line="240" w:lineRule="auto"/>
        <w:jc w:val="right"/>
        <w:rPr>
          <w:b w:val="0"/>
          <w:i/>
          <w:sz w:val="24"/>
          <w:szCs w:val="24"/>
        </w:rPr>
      </w:pPr>
      <w:r w:rsidRPr="00CE1B55">
        <w:rPr>
          <w:b w:val="0"/>
          <w:i/>
          <w:sz w:val="24"/>
          <w:szCs w:val="24"/>
        </w:rPr>
        <w:t xml:space="preserve">Таблица </w:t>
      </w:r>
      <w:r>
        <w:rPr>
          <w:b w:val="0"/>
          <w:i/>
          <w:sz w:val="24"/>
          <w:szCs w:val="24"/>
        </w:rPr>
        <w:t>4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5386"/>
      </w:tblGrid>
      <w:tr w:rsidR="00F8606F" w:rsidRPr="00CE1B55" w:rsidTr="00130AFE">
        <w:tc>
          <w:tcPr>
            <w:tcW w:w="4679" w:type="dxa"/>
          </w:tcPr>
          <w:p w:rsidR="00F8606F" w:rsidRPr="00CE1B55" w:rsidRDefault="00F8606F" w:rsidP="00130A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b/>
                <w:sz w:val="24"/>
                <w:szCs w:val="24"/>
              </w:rPr>
              <w:t>Всего ВТГ</w:t>
            </w:r>
          </w:p>
        </w:tc>
        <w:tc>
          <w:tcPr>
            <w:tcW w:w="5386" w:type="dxa"/>
          </w:tcPr>
          <w:p w:rsidR="00F8606F" w:rsidRPr="00CE1B55" w:rsidRDefault="00F8606F" w:rsidP="00130A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F8606F" w:rsidRPr="00CE1B55" w:rsidTr="00130AFE">
        <w:tc>
          <w:tcPr>
            <w:tcW w:w="4679" w:type="dxa"/>
          </w:tcPr>
          <w:p w:rsidR="00F8606F" w:rsidRPr="00CE1B55" w:rsidRDefault="00F8606F" w:rsidP="00130A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8606F" w:rsidRPr="00CE1B55" w:rsidRDefault="00F8606F" w:rsidP="00130AFE">
            <w:pPr>
              <w:pStyle w:val="a5"/>
              <w:numPr>
                <w:ilvl w:val="0"/>
                <w:numId w:val="30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5386" w:type="dxa"/>
          </w:tcPr>
          <w:p w:rsidR="00F8606F" w:rsidRPr="00CE1B55" w:rsidRDefault="00F8606F" w:rsidP="00130A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8606F" w:rsidRPr="00CE1B55" w:rsidTr="00130AFE">
        <w:tc>
          <w:tcPr>
            <w:tcW w:w="4679" w:type="dxa"/>
          </w:tcPr>
          <w:p w:rsidR="00F8606F" w:rsidRPr="00CE1B55" w:rsidRDefault="00F8606F" w:rsidP="00130AFE">
            <w:pPr>
              <w:pStyle w:val="a5"/>
              <w:numPr>
                <w:ilvl w:val="0"/>
                <w:numId w:val="30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выпускники СОШ</w:t>
            </w:r>
          </w:p>
        </w:tc>
        <w:tc>
          <w:tcPr>
            <w:tcW w:w="5386" w:type="dxa"/>
          </w:tcPr>
          <w:p w:rsidR="00F8606F" w:rsidRPr="00CE1B55" w:rsidRDefault="00F8606F" w:rsidP="00130A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</w:tbl>
    <w:p w:rsidR="00F8606F" w:rsidRPr="00CE1B55" w:rsidRDefault="00F8606F" w:rsidP="00F8606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8606F" w:rsidRPr="00CE1B55" w:rsidRDefault="00F8606F" w:rsidP="00F8606F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CE1B55">
        <w:rPr>
          <w:rFonts w:ascii="Times New Roman" w:hAnsi="Times New Roman" w:cs="Times New Roman"/>
          <w:b/>
          <w:sz w:val="24"/>
          <w:szCs w:val="24"/>
        </w:rPr>
        <w:t>1.5.  Количество участников ЕГЭ по предмету по АТЕ округа</w:t>
      </w:r>
    </w:p>
    <w:p w:rsidR="00F8606F" w:rsidRPr="00CE1B55" w:rsidRDefault="00F8606F" w:rsidP="00F8606F">
      <w:pPr>
        <w:pStyle w:val="af4"/>
        <w:keepNext/>
        <w:spacing w:after="0" w:line="240" w:lineRule="auto"/>
        <w:jc w:val="right"/>
        <w:rPr>
          <w:b w:val="0"/>
          <w:i/>
          <w:sz w:val="24"/>
          <w:szCs w:val="24"/>
        </w:rPr>
      </w:pPr>
      <w:r w:rsidRPr="00CE1B55">
        <w:rPr>
          <w:b w:val="0"/>
          <w:i/>
          <w:sz w:val="24"/>
          <w:szCs w:val="24"/>
        </w:rPr>
        <w:t>Таблица 5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973"/>
        <w:gridCol w:w="3324"/>
        <w:gridCol w:w="3323"/>
      </w:tblGrid>
      <w:tr w:rsidR="00F8606F" w:rsidRPr="00CE1B55" w:rsidTr="00130AFE">
        <w:tc>
          <w:tcPr>
            <w:tcW w:w="445" w:type="dxa"/>
            <w:vAlign w:val="center"/>
          </w:tcPr>
          <w:p w:rsidR="00F8606F" w:rsidRPr="00CE1B55" w:rsidRDefault="00F8606F" w:rsidP="00130A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3" w:type="dxa"/>
            <w:vAlign w:val="center"/>
          </w:tcPr>
          <w:p w:rsidR="00F8606F" w:rsidRPr="00CE1B55" w:rsidRDefault="00F8606F" w:rsidP="00130A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324" w:type="dxa"/>
          </w:tcPr>
          <w:p w:rsidR="00F8606F" w:rsidRPr="00CE1B55" w:rsidRDefault="00F8606F" w:rsidP="00130A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ЕГЭ по учебному  предмету</w:t>
            </w:r>
          </w:p>
        </w:tc>
        <w:tc>
          <w:tcPr>
            <w:tcW w:w="3323" w:type="dxa"/>
          </w:tcPr>
          <w:p w:rsidR="00F8606F" w:rsidRPr="00CE1B55" w:rsidRDefault="00F8606F" w:rsidP="00130A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% от общего числа участников в округе</w:t>
            </w:r>
          </w:p>
        </w:tc>
      </w:tr>
      <w:tr w:rsidR="00F8606F" w:rsidRPr="00CE1B55" w:rsidTr="00130AFE">
        <w:tc>
          <w:tcPr>
            <w:tcW w:w="445" w:type="dxa"/>
          </w:tcPr>
          <w:p w:rsidR="00F8606F" w:rsidRPr="00CE1B55" w:rsidRDefault="00F8606F" w:rsidP="00130AF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F8606F" w:rsidRPr="00CE1B55" w:rsidRDefault="00F8606F" w:rsidP="00130AF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. Похвистнево</w:t>
            </w:r>
          </w:p>
        </w:tc>
        <w:tc>
          <w:tcPr>
            <w:tcW w:w="3324" w:type="dxa"/>
          </w:tcPr>
          <w:p w:rsidR="00F8606F" w:rsidRPr="00CE1B55" w:rsidRDefault="00F8606F" w:rsidP="00130A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323" w:type="dxa"/>
          </w:tcPr>
          <w:p w:rsidR="00F8606F" w:rsidRPr="00CE1B55" w:rsidRDefault="00F8606F" w:rsidP="00130A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32,6 %</w:t>
            </w:r>
          </w:p>
        </w:tc>
      </w:tr>
      <w:tr w:rsidR="00F8606F" w:rsidRPr="00CE1B55" w:rsidTr="00130AFE">
        <w:tc>
          <w:tcPr>
            <w:tcW w:w="445" w:type="dxa"/>
          </w:tcPr>
          <w:p w:rsidR="00F8606F" w:rsidRPr="00CE1B55" w:rsidRDefault="00F8606F" w:rsidP="00130AF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F8606F" w:rsidRPr="00CE1B55" w:rsidRDefault="00F8606F" w:rsidP="00130AF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E1B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</w:p>
        </w:tc>
        <w:tc>
          <w:tcPr>
            <w:tcW w:w="3324" w:type="dxa"/>
          </w:tcPr>
          <w:p w:rsidR="00F8606F" w:rsidRPr="00CE1B55" w:rsidRDefault="00F8606F" w:rsidP="00130A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23" w:type="dxa"/>
          </w:tcPr>
          <w:p w:rsidR="00F8606F" w:rsidRPr="00CE1B55" w:rsidRDefault="00F8606F" w:rsidP="00130A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21,4 %</w:t>
            </w:r>
          </w:p>
        </w:tc>
      </w:tr>
      <w:tr w:rsidR="00F8606F" w:rsidRPr="00CE1B55" w:rsidTr="00130AFE">
        <w:tc>
          <w:tcPr>
            <w:tcW w:w="445" w:type="dxa"/>
          </w:tcPr>
          <w:p w:rsidR="00F8606F" w:rsidRPr="00CE1B55" w:rsidRDefault="00F8606F" w:rsidP="00130AF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F8606F" w:rsidRPr="00CE1B55" w:rsidRDefault="00F8606F" w:rsidP="00130AF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E1B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Камышлинский</w:t>
            </w:r>
            <w:proofErr w:type="spellEnd"/>
          </w:p>
        </w:tc>
        <w:tc>
          <w:tcPr>
            <w:tcW w:w="3324" w:type="dxa"/>
          </w:tcPr>
          <w:p w:rsidR="00F8606F" w:rsidRPr="00CE1B55" w:rsidRDefault="00F8606F" w:rsidP="00130A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23" w:type="dxa"/>
          </w:tcPr>
          <w:p w:rsidR="00F8606F" w:rsidRPr="00CE1B55" w:rsidRDefault="00F8606F" w:rsidP="00130A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7,3 %</w:t>
            </w:r>
          </w:p>
        </w:tc>
      </w:tr>
      <w:tr w:rsidR="00F8606F" w:rsidRPr="00CE1B55" w:rsidTr="00130AFE">
        <w:tc>
          <w:tcPr>
            <w:tcW w:w="445" w:type="dxa"/>
          </w:tcPr>
          <w:p w:rsidR="00F8606F" w:rsidRPr="00CE1B55" w:rsidRDefault="00F8606F" w:rsidP="00130AF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F8606F" w:rsidRPr="00CE1B55" w:rsidRDefault="00F8606F" w:rsidP="00130AF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E1B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</w:p>
        </w:tc>
        <w:tc>
          <w:tcPr>
            <w:tcW w:w="3324" w:type="dxa"/>
          </w:tcPr>
          <w:p w:rsidR="00F8606F" w:rsidRPr="00CE1B55" w:rsidRDefault="00F8606F" w:rsidP="00130A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23" w:type="dxa"/>
          </w:tcPr>
          <w:p w:rsidR="00F8606F" w:rsidRPr="00CE1B55" w:rsidRDefault="00F8606F" w:rsidP="00130A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9,9 %</w:t>
            </w:r>
          </w:p>
        </w:tc>
      </w:tr>
      <w:tr w:rsidR="00F8606F" w:rsidRPr="00CE1B55" w:rsidTr="00130AFE">
        <w:tc>
          <w:tcPr>
            <w:tcW w:w="445" w:type="dxa"/>
          </w:tcPr>
          <w:p w:rsidR="00F8606F" w:rsidRPr="00CE1B55" w:rsidRDefault="00F8606F" w:rsidP="00130AF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F8606F" w:rsidRPr="00CE1B55" w:rsidRDefault="00F8606F" w:rsidP="00130AF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E1B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</w:p>
        </w:tc>
        <w:tc>
          <w:tcPr>
            <w:tcW w:w="3324" w:type="dxa"/>
          </w:tcPr>
          <w:p w:rsidR="00F8606F" w:rsidRPr="00CE1B55" w:rsidRDefault="00F8606F" w:rsidP="00130A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23" w:type="dxa"/>
          </w:tcPr>
          <w:p w:rsidR="00F8606F" w:rsidRPr="00CE1B55" w:rsidRDefault="00F8606F" w:rsidP="00130A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28,7 %</w:t>
            </w:r>
          </w:p>
        </w:tc>
      </w:tr>
    </w:tbl>
    <w:p w:rsidR="00CE1B55" w:rsidRPr="00CE1B55" w:rsidRDefault="00CE1B55" w:rsidP="00CE1B5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1B55" w:rsidRPr="00CE1B55" w:rsidRDefault="00CE1B55" w:rsidP="00CE1B55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1B55" w:rsidRPr="00CE1B55" w:rsidRDefault="00CE1B55" w:rsidP="00CE1B5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1B55">
        <w:rPr>
          <w:rFonts w:ascii="Times New Roman" w:eastAsia="Times New Roman" w:hAnsi="Times New Roman" w:cs="Times New Roman"/>
          <w:b/>
          <w:sz w:val="24"/>
          <w:szCs w:val="24"/>
        </w:rPr>
        <w:t>2.  ОСНОВНЫЕ РЕЗУЛЬТАТЫ ЕГЭ ПО МАТЕМАТИКЕ ПРОФИЛЬНОГО УРОВНЯ</w:t>
      </w:r>
    </w:p>
    <w:p w:rsidR="00CE1B55" w:rsidRPr="00CE1B55" w:rsidRDefault="00CE1B55" w:rsidP="00CE1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B55" w:rsidRPr="00CE1B55" w:rsidRDefault="00CE1B55" w:rsidP="00CE1B55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CE1B55">
        <w:rPr>
          <w:rFonts w:ascii="Times New Roman" w:hAnsi="Times New Roman" w:cs="Times New Roman"/>
          <w:b/>
          <w:sz w:val="24"/>
          <w:szCs w:val="24"/>
        </w:rPr>
        <w:t>2.1. Динамика результатов ЕГЭ по предмету (</w:t>
      </w:r>
      <w:proofErr w:type="gramStart"/>
      <w:r w:rsidRPr="00CE1B55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CE1B55">
        <w:rPr>
          <w:rFonts w:ascii="Times New Roman" w:hAnsi="Times New Roman" w:cs="Times New Roman"/>
          <w:b/>
          <w:sz w:val="24"/>
          <w:szCs w:val="24"/>
        </w:rPr>
        <w:t xml:space="preserve"> последние 3 года)</w:t>
      </w:r>
    </w:p>
    <w:p w:rsidR="00CE1B55" w:rsidRPr="00CE1B55" w:rsidRDefault="00CE1B55" w:rsidP="00CE1B55">
      <w:pPr>
        <w:pStyle w:val="af4"/>
        <w:keepNext/>
        <w:spacing w:after="0" w:line="240" w:lineRule="auto"/>
        <w:jc w:val="right"/>
        <w:rPr>
          <w:b w:val="0"/>
          <w:i/>
          <w:sz w:val="24"/>
          <w:szCs w:val="24"/>
        </w:rPr>
      </w:pPr>
      <w:r w:rsidRPr="00CE1B55">
        <w:rPr>
          <w:b w:val="0"/>
          <w:i/>
          <w:sz w:val="24"/>
          <w:szCs w:val="24"/>
        </w:rPr>
        <w:t xml:space="preserve">Таблица </w:t>
      </w:r>
      <w:r w:rsidR="00F8606F">
        <w:rPr>
          <w:b w:val="0"/>
          <w:i/>
          <w:sz w:val="24"/>
          <w:szCs w:val="24"/>
        </w:rPr>
        <w:t>6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4"/>
        <w:gridCol w:w="2126"/>
        <w:gridCol w:w="1984"/>
        <w:gridCol w:w="1701"/>
      </w:tblGrid>
      <w:tr w:rsidR="00CE1B55" w:rsidRPr="00CE1B55" w:rsidTr="00F8606F">
        <w:trPr>
          <w:cantSplit/>
          <w:trHeight w:val="338"/>
          <w:tblHeader/>
        </w:trPr>
        <w:tc>
          <w:tcPr>
            <w:tcW w:w="4254" w:type="dxa"/>
            <w:vMerge w:val="restart"/>
          </w:tcPr>
          <w:p w:rsidR="00CE1B55" w:rsidRPr="00CE1B55" w:rsidRDefault="00CE1B55" w:rsidP="00CE1B55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3"/>
          </w:tcPr>
          <w:p w:rsidR="00CE1B55" w:rsidRPr="00CE1B55" w:rsidRDefault="00CE1B55" w:rsidP="00CE1B5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E1B5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СВУ </w:t>
            </w:r>
            <w:proofErr w:type="spellStart"/>
            <w:r w:rsidRPr="00CE1B5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МОиНСО</w:t>
            </w:r>
            <w:proofErr w:type="spellEnd"/>
          </w:p>
        </w:tc>
      </w:tr>
      <w:tr w:rsidR="00CE1B55" w:rsidRPr="00CE1B55" w:rsidTr="00F8606F">
        <w:trPr>
          <w:cantSplit/>
          <w:trHeight w:val="155"/>
          <w:tblHeader/>
        </w:trPr>
        <w:tc>
          <w:tcPr>
            <w:tcW w:w="4254" w:type="dxa"/>
            <w:vMerge/>
          </w:tcPr>
          <w:p w:rsidR="00CE1B55" w:rsidRPr="00CE1B55" w:rsidRDefault="00CE1B55" w:rsidP="00CE1B55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1B55" w:rsidRPr="00CE1B55" w:rsidRDefault="00CE1B55" w:rsidP="00CE1B5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eastAsia="MS Mincho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4" w:type="dxa"/>
          </w:tcPr>
          <w:p w:rsidR="00CE1B55" w:rsidRPr="00CE1B55" w:rsidRDefault="00CE1B55" w:rsidP="00CE1B5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eastAsia="MS Mincho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701" w:type="dxa"/>
          </w:tcPr>
          <w:p w:rsidR="00CE1B55" w:rsidRPr="00CE1B55" w:rsidRDefault="00CE1B55" w:rsidP="00CE1B5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eastAsia="MS Mincho" w:hAnsi="Times New Roman" w:cs="Times New Roman"/>
                <w:sz w:val="24"/>
                <w:szCs w:val="24"/>
              </w:rPr>
              <w:t>2021 г.</w:t>
            </w:r>
          </w:p>
        </w:tc>
      </w:tr>
      <w:tr w:rsidR="00CE1B55" w:rsidRPr="00CE1B55" w:rsidTr="00F8606F">
        <w:trPr>
          <w:cantSplit/>
          <w:trHeight w:val="349"/>
        </w:trPr>
        <w:tc>
          <w:tcPr>
            <w:tcW w:w="4254" w:type="dxa"/>
          </w:tcPr>
          <w:p w:rsidR="00CE1B55" w:rsidRPr="00CE1B55" w:rsidRDefault="00CE1B55" w:rsidP="00CE1B55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eastAsia="MS Mincho" w:hAnsi="Times New Roman" w:cs="Times New Roman"/>
                <w:sz w:val="24"/>
                <w:szCs w:val="24"/>
              </w:rPr>
              <w:t>Не преодолели минимального балла</w:t>
            </w:r>
          </w:p>
        </w:tc>
        <w:tc>
          <w:tcPr>
            <w:tcW w:w="2126" w:type="dxa"/>
          </w:tcPr>
          <w:p w:rsidR="00CE1B55" w:rsidRPr="00CE1B55" w:rsidRDefault="00CE1B55" w:rsidP="00F8606F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eastAsia="MS Mincho" w:hAnsi="Times New Roman" w:cs="Times New Roman"/>
                <w:sz w:val="24"/>
                <w:szCs w:val="24"/>
              </w:rPr>
              <w:t>1 чел.</w:t>
            </w:r>
            <w:r w:rsidR="00F8606F">
              <w:rPr>
                <w:rFonts w:ascii="Times New Roman" w:eastAsia="MS Mincho" w:hAnsi="Times New Roman" w:cs="Times New Roman"/>
                <w:sz w:val="24"/>
                <w:szCs w:val="24"/>
              </w:rPr>
              <w:t>/</w:t>
            </w:r>
            <w:r w:rsidRPr="00CE1B55">
              <w:rPr>
                <w:rFonts w:ascii="Times New Roman" w:eastAsia="MS Mincho" w:hAnsi="Times New Roman" w:cs="Times New Roman"/>
                <w:sz w:val="24"/>
                <w:szCs w:val="24"/>
              </w:rPr>
              <w:t>0,4 %</w:t>
            </w:r>
          </w:p>
        </w:tc>
        <w:tc>
          <w:tcPr>
            <w:tcW w:w="1984" w:type="dxa"/>
          </w:tcPr>
          <w:p w:rsidR="00CE1B55" w:rsidRPr="00CE1B55" w:rsidRDefault="00CE1B55" w:rsidP="00F8606F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eastAsia="MS Mincho" w:hAnsi="Times New Roman" w:cs="Times New Roman"/>
                <w:sz w:val="24"/>
                <w:szCs w:val="24"/>
              </w:rPr>
              <w:t>26 чел.</w:t>
            </w:r>
            <w:r w:rsidR="00F8606F">
              <w:rPr>
                <w:rFonts w:ascii="Times New Roman" w:eastAsia="MS Mincho" w:hAnsi="Times New Roman" w:cs="Times New Roman"/>
                <w:sz w:val="24"/>
                <w:szCs w:val="24"/>
              </w:rPr>
              <w:t>/</w:t>
            </w:r>
            <w:r w:rsidRPr="00CE1B55">
              <w:rPr>
                <w:rFonts w:ascii="Times New Roman" w:eastAsia="MS Mincho" w:hAnsi="Times New Roman" w:cs="Times New Roman"/>
                <w:sz w:val="24"/>
                <w:szCs w:val="24"/>
              </w:rPr>
              <w:t>11,8 %</w:t>
            </w:r>
          </w:p>
        </w:tc>
        <w:tc>
          <w:tcPr>
            <w:tcW w:w="1701" w:type="dxa"/>
          </w:tcPr>
          <w:p w:rsidR="00CE1B55" w:rsidRPr="00CE1B55" w:rsidRDefault="00CE1B55" w:rsidP="00F8606F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eastAsia="MS Mincho" w:hAnsi="Times New Roman" w:cs="Times New Roman"/>
                <w:sz w:val="24"/>
                <w:szCs w:val="24"/>
              </w:rPr>
              <w:t>14 чел.</w:t>
            </w:r>
            <w:r w:rsidR="00F8606F">
              <w:rPr>
                <w:rFonts w:ascii="Times New Roman" w:eastAsia="MS Mincho" w:hAnsi="Times New Roman" w:cs="Times New Roman"/>
                <w:sz w:val="24"/>
                <w:szCs w:val="24"/>
              </w:rPr>
              <w:t>/</w:t>
            </w:r>
            <w:r w:rsidRPr="00CE1B55">
              <w:rPr>
                <w:rFonts w:ascii="Times New Roman" w:eastAsia="MS Mincho" w:hAnsi="Times New Roman" w:cs="Times New Roman"/>
                <w:sz w:val="24"/>
                <w:szCs w:val="24"/>
              </w:rPr>
              <w:t>6,0 %</w:t>
            </w:r>
          </w:p>
        </w:tc>
      </w:tr>
      <w:tr w:rsidR="00CE1B55" w:rsidRPr="00CE1B55" w:rsidTr="00F8606F">
        <w:trPr>
          <w:cantSplit/>
          <w:trHeight w:val="354"/>
        </w:trPr>
        <w:tc>
          <w:tcPr>
            <w:tcW w:w="4254" w:type="dxa"/>
          </w:tcPr>
          <w:p w:rsidR="00CE1B55" w:rsidRPr="00CE1B55" w:rsidRDefault="00CE1B55" w:rsidP="00CE1B55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eastAsia="MS Mincho" w:hAnsi="Times New Roman" w:cs="Times New Roman"/>
                <w:sz w:val="24"/>
                <w:szCs w:val="24"/>
              </w:rPr>
              <w:t>Средний тестовый балл</w:t>
            </w:r>
          </w:p>
        </w:tc>
        <w:tc>
          <w:tcPr>
            <w:tcW w:w="2126" w:type="dxa"/>
          </w:tcPr>
          <w:p w:rsidR="00CE1B55" w:rsidRPr="00CE1B55" w:rsidRDefault="00CE1B55" w:rsidP="00CE1B5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eastAsia="MS Mincho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4" w:type="dxa"/>
          </w:tcPr>
          <w:p w:rsidR="00CE1B55" w:rsidRPr="00CE1B55" w:rsidRDefault="00CE1B55" w:rsidP="00CE1B5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eastAsia="MS Mincho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701" w:type="dxa"/>
          </w:tcPr>
          <w:p w:rsidR="00CE1B55" w:rsidRPr="00CE1B55" w:rsidRDefault="00CE1B55" w:rsidP="00CE1B5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eastAsia="MS Mincho" w:hAnsi="Times New Roman" w:cs="Times New Roman"/>
                <w:sz w:val="24"/>
                <w:szCs w:val="24"/>
              </w:rPr>
              <w:t>54,9</w:t>
            </w:r>
          </w:p>
        </w:tc>
      </w:tr>
      <w:tr w:rsidR="00CE1B55" w:rsidRPr="00CE1B55" w:rsidTr="00F8606F">
        <w:trPr>
          <w:cantSplit/>
          <w:trHeight w:val="338"/>
        </w:trPr>
        <w:tc>
          <w:tcPr>
            <w:tcW w:w="4254" w:type="dxa"/>
          </w:tcPr>
          <w:p w:rsidR="00CE1B55" w:rsidRPr="00CE1B55" w:rsidRDefault="00CE1B55" w:rsidP="00CE1B55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eastAsia="MS Mincho" w:hAnsi="Times New Roman" w:cs="Times New Roman"/>
                <w:sz w:val="24"/>
                <w:szCs w:val="24"/>
              </w:rPr>
              <w:t>Получили от 81 до 99 баллов</w:t>
            </w:r>
          </w:p>
        </w:tc>
        <w:tc>
          <w:tcPr>
            <w:tcW w:w="2126" w:type="dxa"/>
          </w:tcPr>
          <w:p w:rsidR="00CE1B55" w:rsidRPr="00CE1B55" w:rsidRDefault="00CE1B55" w:rsidP="00F8606F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eastAsia="MS Mincho" w:hAnsi="Times New Roman" w:cs="Times New Roman"/>
                <w:sz w:val="24"/>
                <w:szCs w:val="24"/>
              </w:rPr>
              <w:t>5 чел.</w:t>
            </w:r>
            <w:r w:rsidR="00F8606F">
              <w:rPr>
                <w:rFonts w:ascii="Times New Roman" w:eastAsia="MS Mincho" w:hAnsi="Times New Roman" w:cs="Times New Roman"/>
                <w:sz w:val="24"/>
                <w:szCs w:val="24"/>
              </w:rPr>
              <w:t>/</w:t>
            </w:r>
            <w:r w:rsidRPr="00CE1B55">
              <w:rPr>
                <w:rFonts w:ascii="Times New Roman" w:eastAsia="MS Mincho" w:hAnsi="Times New Roman" w:cs="Times New Roman"/>
                <w:sz w:val="24"/>
                <w:szCs w:val="24"/>
              </w:rPr>
              <w:t>1,9 %</w:t>
            </w:r>
          </w:p>
        </w:tc>
        <w:tc>
          <w:tcPr>
            <w:tcW w:w="1984" w:type="dxa"/>
          </w:tcPr>
          <w:p w:rsidR="00CE1B55" w:rsidRPr="00CE1B55" w:rsidRDefault="00CE1B55" w:rsidP="00F8606F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eastAsia="MS Mincho" w:hAnsi="Times New Roman" w:cs="Times New Roman"/>
                <w:sz w:val="24"/>
                <w:szCs w:val="24"/>
              </w:rPr>
              <w:t>14 чел.</w:t>
            </w:r>
            <w:r w:rsidR="00F8606F">
              <w:rPr>
                <w:rFonts w:ascii="Times New Roman" w:eastAsia="MS Mincho" w:hAnsi="Times New Roman" w:cs="Times New Roman"/>
                <w:sz w:val="24"/>
                <w:szCs w:val="24"/>
              </w:rPr>
              <w:t>/</w:t>
            </w:r>
            <w:r w:rsidRPr="00CE1B55">
              <w:rPr>
                <w:rFonts w:ascii="Times New Roman" w:eastAsia="MS Mincho" w:hAnsi="Times New Roman" w:cs="Times New Roman"/>
                <w:sz w:val="24"/>
                <w:szCs w:val="24"/>
              </w:rPr>
              <w:t>6,4 %</w:t>
            </w:r>
          </w:p>
        </w:tc>
        <w:tc>
          <w:tcPr>
            <w:tcW w:w="1701" w:type="dxa"/>
          </w:tcPr>
          <w:p w:rsidR="00CE1B55" w:rsidRPr="00CE1B55" w:rsidRDefault="00CE1B55" w:rsidP="00F8606F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eastAsia="MS Mincho" w:hAnsi="Times New Roman" w:cs="Times New Roman"/>
                <w:sz w:val="24"/>
                <w:szCs w:val="24"/>
              </w:rPr>
              <w:t>15 чел.</w:t>
            </w:r>
            <w:r w:rsidR="00F8606F">
              <w:rPr>
                <w:rFonts w:ascii="Times New Roman" w:eastAsia="MS Mincho" w:hAnsi="Times New Roman" w:cs="Times New Roman"/>
                <w:sz w:val="24"/>
                <w:szCs w:val="24"/>
              </w:rPr>
              <w:t>/</w:t>
            </w:r>
            <w:r w:rsidRPr="00CE1B55">
              <w:rPr>
                <w:rFonts w:ascii="Times New Roman" w:eastAsia="MS Mincho" w:hAnsi="Times New Roman" w:cs="Times New Roman"/>
                <w:sz w:val="24"/>
                <w:szCs w:val="24"/>
              </w:rPr>
              <w:t>6,5 %</w:t>
            </w:r>
          </w:p>
        </w:tc>
      </w:tr>
      <w:tr w:rsidR="00CE1B55" w:rsidRPr="00CE1B55" w:rsidTr="00F8606F">
        <w:trPr>
          <w:cantSplit/>
          <w:trHeight w:val="338"/>
        </w:trPr>
        <w:tc>
          <w:tcPr>
            <w:tcW w:w="4254" w:type="dxa"/>
          </w:tcPr>
          <w:p w:rsidR="00CE1B55" w:rsidRPr="00CE1B55" w:rsidRDefault="00CE1B55" w:rsidP="00CE1B55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eastAsia="MS Mincho" w:hAnsi="Times New Roman" w:cs="Times New Roman"/>
                <w:sz w:val="24"/>
                <w:szCs w:val="24"/>
              </w:rPr>
              <w:t>Получили 100 баллов</w:t>
            </w:r>
          </w:p>
        </w:tc>
        <w:tc>
          <w:tcPr>
            <w:tcW w:w="2126" w:type="dxa"/>
          </w:tcPr>
          <w:p w:rsidR="00CE1B55" w:rsidRPr="00CE1B55" w:rsidRDefault="00CE1B55" w:rsidP="00CE1B5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E1B55" w:rsidRPr="00CE1B55" w:rsidRDefault="00CE1B55" w:rsidP="00CE1B5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E1B55" w:rsidRPr="00CE1B55" w:rsidRDefault="00CE1B55" w:rsidP="00CE1B5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</w:tr>
    </w:tbl>
    <w:p w:rsidR="00CE1B55" w:rsidRPr="00CE1B55" w:rsidRDefault="00CE1B55" w:rsidP="00CE1B5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3F46" w:rsidRDefault="00F63F46" w:rsidP="00CE1B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63F46" w:rsidSect="00BB22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1B55" w:rsidRPr="00CE1B55" w:rsidRDefault="00CE1B55" w:rsidP="00CE1B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B55" w:rsidRPr="00CE1B55" w:rsidRDefault="00CE1B55" w:rsidP="00CE1B55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CE1B55">
        <w:rPr>
          <w:rFonts w:ascii="Times New Roman" w:hAnsi="Times New Roman" w:cs="Times New Roman"/>
          <w:b/>
          <w:sz w:val="24"/>
          <w:szCs w:val="24"/>
        </w:rPr>
        <w:t>2.2. Результаты по группам участников экзамена с различным уровнем подготовки:</w:t>
      </w:r>
    </w:p>
    <w:p w:rsidR="00CE1B55" w:rsidRPr="00CE1B55" w:rsidRDefault="00CE1B55" w:rsidP="00CE1B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B55" w:rsidRPr="00CE1B55" w:rsidRDefault="00CE1B55" w:rsidP="00CE1B55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 учетом категории участников ЕГЭ </w:t>
      </w:r>
    </w:p>
    <w:p w:rsidR="00CE1B55" w:rsidRPr="00CE1B55" w:rsidRDefault="00CE1B55" w:rsidP="00CE1B55">
      <w:pPr>
        <w:pStyle w:val="af4"/>
        <w:keepNext/>
        <w:spacing w:after="0" w:line="240" w:lineRule="auto"/>
        <w:jc w:val="right"/>
        <w:rPr>
          <w:b w:val="0"/>
          <w:i/>
          <w:sz w:val="24"/>
          <w:szCs w:val="24"/>
        </w:rPr>
      </w:pPr>
      <w:r w:rsidRPr="00CE1B55">
        <w:rPr>
          <w:b w:val="0"/>
          <w:i/>
          <w:sz w:val="24"/>
          <w:szCs w:val="24"/>
        </w:rPr>
        <w:t>Таблица 7</w:t>
      </w:r>
    </w:p>
    <w:tbl>
      <w:tblPr>
        <w:tblW w:w="103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126"/>
        <w:gridCol w:w="1807"/>
        <w:gridCol w:w="1807"/>
        <w:gridCol w:w="1808"/>
      </w:tblGrid>
      <w:tr w:rsidR="00CE1B55" w:rsidRPr="00CE1B55" w:rsidTr="00F63F46">
        <w:trPr>
          <w:cantSplit/>
          <w:trHeight w:val="1058"/>
          <w:tblHeader/>
        </w:trPr>
        <w:tc>
          <w:tcPr>
            <w:tcW w:w="2836" w:type="dxa"/>
          </w:tcPr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Выпускники прошлых лет</w:t>
            </w:r>
          </w:p>
        </w:tc>
        <w:tc>
          <w:tcPr>
            <w:tcW w:w="1808" w:type="dxa"/>
            <w:vAlign w:val="center"/>
          </w:tcPr>
          <w:p w:rsidR="00467F7D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3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ЕГЭ с ОВЗ</w:t>
            </w:r>
          </w:p>
        </w:tc>
      </w:tr>
      <w:tr w:rsidR="00CE1B55" w:rsidRPr="00CE1B55" w:rsidTr="00F63F46">
        <w:trPr>
          <w:cantSplit/>
        </w:trPr>
        <w:tc>
          <w:tcPr>
            <w:tcW w:w="2836" w:type="dxa"/>
          </w:tcPr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</w:t>
            </w: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2126" w:type="dxa"/>
          </w:tcPr>
          <w:p w:rsidR="00CE1B55" w:rsidRPr="00CE1B55" w:rsidRDefault="00CE1B55" w:rsidP="00F63F4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  <w:r w:rsidR="00F63F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6,0 %</w:t>
            </w:r>
          </w:p>
        </w:tc>
        <w:tc>
          <w:tcPr>
            <w:tcW w:w="1807" w:type="dxa"/>
          </w:tcPr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B55" w:rsidRPr="00CE1B55" w:rsidTr="00F63F46">
        <w:trPr>
          <w:cantSplit/>
        </w:trPr>
        <w:tc>
          <w:tcPr>
            <w:tcW w:w="2836" w:type="dxa"/>
          </w:tcPr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</w:t>
            </w: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2126" w:type="dxa"/>
          </w:tcPr>
          <w:p w:rsidR="00CE1B55" w:rsidRPr="00CE1B55" w:rsidRDefault="00CE1B55" w:rsidP="00F63F4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113 чел.</w:t>
            </w:r>
            <w:r w:rsidR="00F63F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48,4 %</w:t>
            </w:r>
          </w:p>
        </w:tc>
        <w:tc>
          <w:tcPr>
            <w:tcW w:w="1807" w:type="dxa"/>
          </w:tcPr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B55" w:rsidRPr="00CE1B55" w:rsidTr="00F63F46">
        <w:trPr>
          <w:cantSplit/>
        </w:trPr>
        <w:tc>
          <w:tcPr>
            <w:tcW w:w="2836" w:type="dxa"/>
          </w:tcPr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</w:t>
            </w: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2126" w:type="dxa"/>
          </w:tcPr>
          <w:p w:rsidR="00CE1B55" w:rsidRPr="00CE1B55" w:rsidRDefault="00CE1B55" w:rsidP="00F63F4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91 чел.</w:t>
            </w:r>
            <w:r w:rsidR="00F63F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39,05 %</w:t>
            </w:r>
          </w:p>
        </w:tc>
        <w:tc>
          <w:tcPr>
            <w:tcW w:w="1807" w:type="dxa"/>
          </w:tcPr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E1B55" w:rsidRPr="00CE1B55" w:rsidRDefault="00CE1B55" w:rsidP="00F63F4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  <w:r w:rsidR="00F63F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2,2 %</w:t>
            </w:r>
          </w:p>
        </w:tc>
      </w:tr>
      <w:tr w:rsidR="00CE1B55" w:rsidRPr="00CE1B55" w:rsidTr="00F63F46">
        <w:trPr>
          <w:cantSplit/>
        </w:trPr>
        <w:tc>
          <w:tcPr>
            <w:tcW w:w="2836" w:type="dxa"/>
          </w:tcPr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</w:t>
            </w: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2126" w:type="dxa"/>
          </w:tcPr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  <w:r w:rsidR="00F63F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6,5 %</w:t>
            </w:r>
          </w:p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B55" w:rsidRPr="00CE1B55" w:rsidTr="00F63F46">
        <w:trPr>
          <w:cantSplit/>
        </w:trPr>
        <w:tc>
          <w:tcPr>
            <w:tcW w:w="2836" w:type="dxa"/>
          </w:tcPr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получивших 100 баллов</w:t>
            </w:r>
          </w:p>
        </w:tc>
        <w:tc>
          <w:tcPr>
            <w:tcW w:w="2126" w:type="dxa"/>
          </w:tcPr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E1B55" w:rsidRPr="00CE1B55" w:rsidRDefault="00CE1B55" w:rsidP="00CE1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1B55" w:rsidRPr="00CE1B55" w:rsidRDefault="00CE1B55" w:rsidP="00CE1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B55">
        <w:rPr>
          <w:rFonts w:ascii="Times New Roman" w:eastAsia="Times New Roman" w:hAnsi="Times New Roman" w:cs="Times New Roman"/>
          <w:sz w:val="24"/>
          <w:szCs w:val="24"/>
        </w:rPr>
        <w:t>Б) с учетом типа ОО</w:t>
      </w:r>
    </w:p>
    <w:p w:rsidR="00CE1B55" w:rsidRPr="00CE1B55" w:rsidRDefault="00CE1B55" w:rsidP="00CE1B55">
      <w:pPr>
        <w:pStyle w:val="af4"/>
        <w:keepNext/>
        <w:spacing w:after="0" w:line="240" w:lineRule="auto"/>
        <w:jc w:val="right"/>
        <w:rPr>
          <w:b w:val="0"/>
          <w:i/>
          <w:sz w:val="24"/>
          <w:szCs w:val="24"/>
        </w:rPr>
      </w:pPr>
      <w:r w:rsidRPr="00CE1B55">
        <w:rPr>
          <w:b w:val="0"/>
          <w:i/>
          <w:sz w:val="24"/>
          <w:szCs w:val="24"/>
        </w:rPr>
        <w:t>Таблица 8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311"/>
        <w:gridCol w:w="1453"/>
        <w:gridCol w:w="1453"/>
        <w:gridCol w:w="1453"/>
        <w:gridCol w:w="1559"/>
      </w:tblGrid>
      <w:tr w:rsidR="00CE1B55" w:rsidRPr="00CE1B55" w:rsidTr="00467F7D">
        <w:trPr>
          <w:cantSplit/>
          <w:trHeight w:val="20"/>
          <w:tblHeader/>
        </w:trPr>
        <w:tc>
          <w:tcPr>
            <w:tcW w:w="2836" w:type="dxa"/>
            <w:vMerge w:val="restart"/>
            <w:vAlign w:val="center"/>
          </w:tcPr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</w:t>
            </w: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CE1B55" w:rsidRPr="00CE1B55" w:rsidTr="00467F7D">
        <w:trPr>
          <w:cantSplit/>
          <w:trHeight w:val="20"/>
          <w:tblHeader/>
        </w:trPr>
        <w:tc>
          <w:tcPr>
            <w:tcW w:w="2836" w:type="dxa"/>
            <w:vMerge/>
            <w:vAlign w:val="center"/>
          </w:tcPr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  <w:r w:rsidRPr="00CE1B55">
              <w:rPr>
                <w:rFonts w:ascii="Times New Roman" w:hAnsi="Times New Roman" w:cs="Times New Roman"/>
                <w:sz w:val="24"/>
                <w:szCs w:val="24"/>
              </w:rPr>
              <w:t xml:space="preserve"> до 60 баллов</w:t>
            </w:r>
          </w:p>
        </w:tc>
        <w:tc>
          <w:tcPr>
            <w:tcW w:w="1453" w:type="dxa"/>
            <w:vAlign w:val="center"/>
          </w:tcPr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B55" w:rsidRPr="00CE1B55" w:rsidTr="00467F7D">
        <w:trPr>
          <w:cantSplit/>
          <w:trHeight w:val="20"/>
          <w:tblHeader/>
        </w:trPr>
        <w:tc>
          <w:tcPr>
            <w:tcW w:w="2836" w:type="dxa"/>
            <w:vAlign w:val="center"/>
          </w:tcPr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СОШ – 195 чел.</w:t>
            </w:r>
          </w:p>
        </w:tc>
        <w:tc>
          <w:tcPr>
            <w:tcW w:w="1311" w:type="dxa"/>
            <w:vAlign w:val="center"/>
          </w:tcPr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6,0 %</w:t>
            </w:r>
          </w:p>
        </w:tc>
        <w:tc>
          <w:tcPr>
            <w:tcW w:w="1453" w:type="dxa"/>
            <w:vAlign w:val="center"/>
          </w:tcPr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51,3 %</w:t>
            </w:r>
          </w:p>
        </w:tc>
        <w:tc>
          <w:tcPr>
            <w:tcW w:w="1453" w:type="dxa"/>
            <w:vAlign w:val="center"/>
          </w:tcPr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71 чел.</w:t>
            </w:r>
          </w:p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36,4 %</w:t>
            </w:r>
          </w:p>
        </w:tc>
        <w:tc>
          <w:tcPr>
            <w:tcW w:w="1453" w:type="dxa"/>
            <w:vAlign w:val="center"/>
          </w:tcPr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5,1 %</w:t>
            </w:r>
          </w:p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B55" w:rsidRPr="00CE1B55" w:rsidTr="00467F7D">
        <w:trPr>
          <w:cantSplit/>
          <w:trHeight w:val="20"/>
          <w:tblHeader/>
        </w:trPr>
        <w:tc>
          <w:tcPr>
            <w:tcW w:w="2836" w:type="dxa"/>
          </w:tcPr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Лицеи, гимназии – 38 чел.</w:t>
            </w:r>
          </w:p>
        </w:tc>
        <w:tc>
          <w:tcPr>
            <w:tcW w:w="1311" w:type="dxa"/>
            <w:vAlign w:val="center"/>
          </w:tcPr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453" w:type="dxa"/>
            <w:vAlign w:val="center"/>
          </w:tcPr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34,2 %</w:t>
            </w:r>
          </w:p>
        </w:tc>
        <w:tc>
          <w:tcPr>
            <w:tcW w:w="1453" w:type="dxa"/>
            <w:vAlign w:val="center"/>
          </w:tcPr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52,6 %</w:t>
            </w:r>
          </w:p>
        </w:tc>
        <w:tc>
          <w:tcPr>
            <w:tcW w:w="1453" w:type="dxa"/>
            <w:vAlign w:val="center"/>
          </w:tcPr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13,1 %</w:t>
            </w:r>
          </w:p>
        </w:tc>
        <w:tc>
          <w:tcPr>
            <w:tcW w:w="1559" w:type="dxa"/>
            <w:vAlign w:val="center"/>
          </w:tcPr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E1B55" w:rsidRPr="00CE1B55" w:rsidRDefault="00CE1B55" w:rsidP="00CE1B55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B55" w:rsidRPr="00CE1B55" w:rsidRDefault="00CE1B55" w:rsidP="00CE1B55">
      <w:pPr>
        <w:pStyle w:val="a5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5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Основные результаты ЕГЭ по предмету в сравнении по АТЕ</w:t>
      </w:r>
    </w:p>
    <w:p w:rsidR="00CE1B55" w:rsidRPr="00CE1B55" w:rsidRDefault="00CE1B55" w:rsidP="00CE1B55">
      <w:pPr>
        <w:pStyle w:val="af4"/>
        <w:keepNext/>
        <w:spacing w:after="0" w:line="240" w:lineRule="auto"/>
        <w:jc w:val="right"/>
        <w:rPr>
          <w:b w:val="0"/>
          <w:i/>
          <w:sz w:val="24"/>
          <w:szCs w:val="24"/>
        </w:rPr>
      </w:pPr>
      <w:r w:rsidRPr="00CE1B55">
        <w:rPr>
          <w:b w:val="0"/>
          <w:i/>
          <w:sz w:val="24"/>
          <w:szCs w:val="24"/>
        </w:rPr>
        <w:t>Таблица 9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310"/>
        <w:gridCol w:w="1453"/>
        <w:gridCol w:w="1452"/>
        <w:gridCol w:w="1453"/>
        <w:gridCol w:w="1561"/>
      </w:tblGrid>
      <w:tr w:rsidR="00CE1B55" w:rsidRPr="00CE1B55" w:rsidTr="00130AFE">
        <w:trPr>
          <w:cantSplit/>
          <w:tblHeader/>
        </w:trPr>
        <w:tc>
          <w:tcPr>
            <w:tcW w:w="425" w:type="dxa"/>
            <w:vMerge w:val="restart"/>
            <w:vAlign w:val="center"/>
          </w:tcPr>
          <w:p w:rsidR="00CE1B55" w:rsidRPr="00CE1B55" w:rsidRDefault="00CE1B55" w:rsidP="00467F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vMerge w:val="restart"/>
            <w:vAlign w:val="center"/>
          </w:tcPr>
          <w:p w:rsidR="00CE1B55" w:rsidRPr="00CE1B55" w:rsidRDefault="00CE1B55" w:rsidP="00467F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5668" w:type="dxa"/>
            <w:gridSpan w:val="4"/>
          </w:tcPr>
          <w:p w:rsidR="00CE1B55" w:rsidRPr="00CE1B55" w:rsidRDefault="00CE1B55" w:rsidP="00467F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Доля участников, получивших тестовый балл</w:t>
            </w:r>
          </w:p>
        </w:tc>
        <w:tc>
          <w:tcPr>
            <w:tcW w:w="1561" w:type="dxa"/>
            <w:vMerge w:val="restart"/>
            <w:vAlign w:val="center"/>
          </w:tcPr>
          <w:p w:rsidR="00CE1B55" w:rsidRPr="00CE1B55" w:rsidRDefault="00CE1B55" w:rsidP="00467F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получивших 100 баллов</w:t>
            </w:r>
          </w:p>
        </w:tc>
      </w:tr>
      <w:tr w:rsidR="00CE1B55" w:rsidRPr="00CE1B55" w:rsidTr="00130AFE">
        <w:trPr>
          <w:cantSplit/>
          <w:tblHeader/>
        </w:trPr>
        <w:tc>
          <w:tcPr>
            <w:tcW w:w="425" w:type="dxa"/>
            <w:vMerge/>
          </w:tcPr>
          <w:p w:rsidR="00CE1B55" w:rsidRPr="00CE1B55" w:rsidRDefault="00CE1B55" w:rsidP="00467F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CE1B55" w:rsidRPr="00CE1B55" w:rsidRDefault="00CE1B55" w:rsidP="00467F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CE1B55" w:rsidRPr="00CE1B55" w:rsidRDefault="00CE1B55" w:rsidP="00467F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CE1B55" w:rsidRPr="00CE1B55" w:rsidRDefault="00CE1B55" w:rsidP="00467F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  <w:r w:rsidRPr="00CE1B55">
              <w:rPr>
                <w:rFonts w:ascii="Times New Roman" w:hAnsi="Times New Roman" w:cs="Times New Roman"/>
                <w:sz w:val="24"/>
                <w:szCs w:val="24"/>
              </w:rPr>
              <w:t xml:space="preserve"> балла до 60 баллов</w:t>
            </w:r>
          </w:p>
        </w:tc>
        <w:tc>
          <w:tcPr>
            <w:tcW w:w="1452" w:type="dxa"/>
            <w:vAlign w:val="center"/>
          </w:tcPr>
          <w:p w:rsidR="00CE1B55" w:rsidRPr="00CE1B55" w:rsidRDefault="00CE1B55" w:rsidP="00467F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CE1B55" w:rsidRPr="00CE1B55" w:rsidRDefault="00CE1B55" w:rsidP="00467F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61" w:type="dxa"/>
            <w:vMerge/>
          </w:tcPr>
          <w:p w:rsidR="00CE1B55" w:rsidRPr="00CE1B55" w:rsidRDefault="00CE1B55" w:rsidP="00467F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1B55" w:rsidRPr="00CE1B55" w:rsidTr="00130AFE">
        <w:trPr>
          <w:cantSplit/>
        </w:trPr>
        <w:tc>
          <w:tcPr>
            <w:tcW w:w="425" w:type="dxa"/>
          </w:tcPr>
          <w:p w:rsidR="00CE1B55" w:rsidRPr="00CE1B55" w:rsidRDefault="00CE1B55" w:rsidP="00467F7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</w:tcPr>
          <w:p w:rsidR="00CE1B55" w:rsidRPr="00CE1B55" w:rsidRDefault="00CE1B55" w:rsidP="00467F7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. Похвистнево –</w:t>
            </w:r>
          </w:p>
          <w:p w:rsidR="00CE1B55" w:rsidRPr="00CE1B55" w:rsidRDefault="00CE1B55" w:rsidP="00467F7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10" w:type="dxa"/>
          </w:tcPr>
          <w:p w:rsidR="00CE1B55" w:rsidRPr="00CE1B55" w:rsidRDefault="00CE1B55" w:rsidP="00467F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  <w:p w:rsidR="00CE1B55" w:rsidRPr="00CE1B55" w:rsidRDefault="00CE1B55" w:rsidP="00467F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5,3 %</w:t>
            </w:r>
          </w:p>
        </w:tc>
        <w:tc>
          <w:tcPr>
            <w:tcW w:w="1453" w:type="dxa"/>
          </w:tcPr>
          <w:p w:rsidR="00CE1B55" w:rsidRPr="00CE1B55" w:rsidRDefault="00CE1B55" w:rsidP="00467F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36 чел.</w:t>
            </w:r>
          </w:p>
          <w:p w:rsidR="00CE1B55" w:rsidRPr="00CE1B55" w:rsidRDefault="00CE1B55" w:rsidP="00467F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47,4 %</w:t>
            </w:r>
          </w:p>
        </w:tc>
        <w:tc>
          <w:tcPr>
            <w:tcW w:w="1452" w:type="dxa"/>
          </w:tcPr>
          <w:p w:rsidR="00CE1B55" w:rsidRPr="00CE1B55" w:rsidRDefault="00CE1B55" w:rsidP="00467F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  <w:p w:rsidR="00CE1B55" w:rsidRPr="00CE1B55" w:rsidRDefault="00CE1B55" w:rsidP="00467F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39,4%</w:t>
            </w:r>
          </w:p>
        </w:tc>
        <w:tc>
          <w:tcPr>
            <w:tcW w:w="1453" w:type="dxa"/>
          </w:tcPr>
          <w:p w:rsidR="00CE1B55" w:rsidRPr="00CE1B55" w:rsidRDefault="00CE1B55" w:rsidP="00467F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  <w:p w:rsidR="00CE1B55" w:rsidRPr="00CE1B55" w:rsidRDefault="00CE1B55" w:rsidP="00467F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7,9 %</w:t>
            </w:r>
          </w:p>
        </w:tc>
        <w:tc>
          <w:tcPr>
            <w:tcW w:w="1561" w:type="dxa"/>
          </w:tcPr>
          <w:p w:rsidR="00CE1B55" w:rsidRPr="00CE1B55" w:rsidRDefault="00CE1B55" w:rsidP="00467F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B55" w:rsidRPr="00CE1B55" w:rsidTr="00130AFE">
        <w:trPr>
          <w:cantSplit/>
        </w:trPr>
        <w:tc>
          <w:tcPr>
            <w:tcW w:w="425" w:type="dxa"/>
          </w:tcPr>
          <w:p w:rsidR="00CE1B55" w:rsidRPr="00CE1B55" w:rsidRDefault="00CE1B55" w:rsidP="00467F7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</w:tcPr>
          <w:p w:rsidR="00CE1B55" w:rsidRPr="00CE1B55" w:rsidRDefault="00CE1B55" w:rsidP="00467F7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E1B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CE1B55">
              <w:rPr>
                <w:rFonts w:ascii="Times New Roman" w:hAnsi="Times New Roman" w:cs="Times New Roman"/>
                <w:sz w:val="24"/>
                <w:szCs w:val="24"/>
              </w:rPr>
              <w:t xml:space="preserve"> - 50</w:t>
            </w:r>
          </w:p>
        </w:tc>
        <w:tc>
          <w:tcPr>
            <w:tcW w:w="1310" w:type="dxa"/>
          </w:tcPr>
          <w:p w:rsidR="00CE1B55" w:rsidRPr="00CE1B55" w:rsidRDefault="00CE1B55" w:rsidP="00467F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  <w:p w:rsidR="00CE1B55" w:rsidRPr="00CE1B55" w:rsidRDefault="00CE1B55" w:rsidP="00467F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12 %</w:t>
            </w:r>
          </w:p>
        </w:tc>
        <w:tc>
          <w:tcPr>
            <w:tcW w:w="1453" w:type="dxa"/>
          </w:tcPr>
          <w:p w:rsidR="00CE1B55" w:rsidRPr="00CE1B55" w:rsidRDefault="00CE1B55" w:rsidP="00467F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  <w:p w:rsidR="00CE1B55" w:rsidRPr="00CE1B55" w:rsidRDefault="00CE1B55" w:rsidP="00467F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48 %</w:t>
            </w:r>
          </w:p>
        </w:tc>
        <w:tc>
          <w:tcPr>
            <w:tcW w:w="1452" w:type="dxa"/>
          </w:tcPr>
          <w:p w:rsidR="00CE1B55" w:rsidRPr="00CE1B55" w:rsidRDefault="00CE1B55" w:rsidP="00467F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  <w:p w:rsidR="00CE1B55" w:rsidRPr="00CE1B55" w:rsidRDefault="00CE1B55" w:rsidP="00467F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36 %</w:t>
            </w:r>
          </w:p>
        </w:tc>
        <w:tc>
          <w:tcPr>
            <w:tcW w:w="1453" w:type="dxa"/>
          </w:tcPr>
          <w:p w:rsidR="00CE1B55" w:rsidRPr="00CE1B55" w:rsidRDefault="00CE1B55" w:rsidP="00467F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  <w:p w:rsidR="00CE1B55" w:rsidRPr="00CE1B55" w:rsidRDefault="00CE1B55" w:rsidP="00467F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4 %</w:t>
            </w:r>
          </w:p>
        </w:tc>
        <w:tc>
          <w:tcPr>
            <w:tcW w:w="1561" w:type="dxa"/>
          </w:tcPr>
          <w:p w:rsidR="00CE1B55" w:rsidRPr="00CE1B55" w:rsidRDefault="00CE1B55" w:rsidP="00467F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B55" w:rsidRPr="00CE1B55" w:rsidTr="00130AFE">
        <w:trPr>
          <w:cantSplit/>
        </w:trPr>
        <w:tc>
          <w:tcPr>
            <w:tcW w:w="425" w:type="dxa"/>
          </w:tcPr>
          <w:p w:rsidR="00CE1B55" w:rsidRPr="00CE1B55" w:rsidRDefault="00CE1B55" w:rsidP="00467F7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1" w:type="dxa"/>
          </w:tcPr>
          <w:p w:rsidR="00CE1B55" w:rsidRPr="00CE1B55" w:rsidRDefault="00CE1B55" w:rsidP="00467F7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E1B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Камышлинский</w:t>
            </w:r>
            <w:proofErr w:type="spellEnd"/>
            <w:r w:rsidRPr="00CE1B55">
              <w:rPr>
                <w:rFonts w:ascii="Times New Roman" w:hAnsi="Times New Roman" w:cs="Times New Roman"/>
                <w:sz w:val="24"/>
                <w:szCs w:val="24"/>
              </w:rPr>
              <w:t xml:space="preserve"> -17</w:t>
            </w:r>
          </w:p>
        </w:tc>
        <w:tc>
          <w:tcPr>
            <w:tcW w:w="1310" w:type="dxa"/>
          </w:tcPr>
          <w:p w:rsidR="00CE1B55" w:rsidRPr="00CE1B55" w:rsidRDefault="00CE1B55" w:rsidP="00467F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  <w:p w:rsidR="00CE1B55" w:rsidRPr="00CE1B55" w:rsidRDefault="00CE1B55" w:rsidP="00467F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453" w:type="dxa"/>
          </w:tcPr>
          <w:p w:rsidR="00CE1B55" w:rsidRPr="00CE1B55" w:rsidRDefault="00CE1B55" w:rsidP="00467F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  <w:p w:rsidR="00CE1B55" w:rsidRPr="00CE1B55" w:rsidRDefault="00CE1B55" w:rsidP="00467F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29,4 %</w:t>
            </w:r>
          </w:p>
        </w:tc>
        <w:tc>
          <w:tcPr>
            <w:tcW w:w="1452" w:type="dxa"/>
          </w:tcPr>
          <w:p w:rsidR="00CE1B55" w:rsidRPr="00CE1B55" w:rsidRDefault="00CE1B55" w:rsidP="00467F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  <w:p w:rsidR="00CE1B55" w:rsidRPr="00CE1B55" w:rsidRDefault="00CE1B55" w:rsidP="00467F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70,6 %</w:t>
            </w:r>
          </w:p>
        </w:tc>
        <w:tc>
          <w:tcPr>
            <w:tcW w:w="1453" w:type="dxa"/>
          </w:tcPr>
          <w:p w:rsidR="00CE1B55" w:rsidRPr="00CE1B55" w:rsidRDefault="00CE1B55" w:rsidP="00467F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  <w:p w:rsidR="00CE1B55" w:rsidRPr="00CE1B55" w:rsidRDefault="00CE1B55" w:rsidP="00467F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561" w:type="dxa"/>
          </w:tcPr>
          <w:p w:rsidR="00CE1B55" w:rsidRPr="00CE1B55" w:rsidRDefault="00CE1B55" w:rsidP="00467F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B55" w:rsidRPr="00CE1B55" w:rsidTr="00130AFE">
        <w:trPr>
          <w:cantSplit/>
        </w:trPr>
        <w:tc>
          <w:tcPr>
            <w:tcW w:w="425" w:type="dxa"/>
          </w:tcPr>
          <w:p w:rsidR="00CE1B55" w:rsidRPr="00CE1B55" w:rsidRDefault="00CE1B55" w:rsidP="00467F7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1" w:type="dxa"/>
          </w:tcPr>
          <w:p w:rsidR="00CE1B55" w:rsidRPr="00CE1B55" w:rsidRDefault="00CE1B55" w:rsidP="00467F7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E1B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CE1B55">
              <w:rPr>
                <w:rFonts w:ascii="Times New Roman" w:hAnsi="Times New Roman" w:cs="Times New Roman"/>
                <w:sz w:val="24"/>
                <w:szCs w:val="24"/>
              </w:rPr>
              <w:t xml:space="preserve"> – 23</w:t>
            </w:r>
          </w:p>
        </w:tc>
        <w:tc>
          <w:tcPr>
            <w:tcW w:w="1310" w:type="dxa"/>
          </w:tcPr>
          <w:p w:rsidR="00CE1B55" w:rsidRPr="00CE1B55" w:rsidRDefault="00CE1B55" w:rsidP="00467F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  <w:p w:rsidR="00CE1B55" w:rsidRPr="00CE1B55" w:rsidRDefault="00CE1B55" w:rsidP="00467F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453" w:type="dxa"/>
          </w:tcPr>
          <w:p w:rsidR="00CE1B55" w:rsidRPr="00CE1B55" w:rsidRDefault="00CE1B55" w:rsidP="00467F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  <w:p w:rsidR="00CE1B55" w:rsidRPr="00CE1B55" w:rsidRDefault="00CE1B55" w:rsidP="00467F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30,4 %</w:t>
            </w:r>
          </w:p>
        </w:tc>
        <w:tc>
          <w:tcPr>
            <w:tcW w:w="1452" w:type="dxa"/>
          </w:tcPr>
          <w:p w:rsidR="00CE1B55" w:rsidRPr="00CE1B55" w:rsidRDefault="00CE1B55" w:rsidP="00467F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  <w:p w:rsidR="00CE1B55" w:rsidRPr="00CE1B55" w:rsidRDefault="00CE1B55" w:rsidP="00467F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60,9 %</w:t>
            </w:r>
          </w:p>
        </w:tc>
        <w:tc>
          <w:tcPr>
            <w:tcW w:w="1453" w:type="dxa"/>
          </w:tcPr>
          <w:p w:rsidR="00CE1B55" w:rsidRPr="00CE1B55" w:rsidRDefault="00CE1B55" w:rsidP="00467F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  <w:p w:rsidR="00CE1B55" w:rsidRPr="00CE1B55" w:rsidRDefault="00CE1B55" w:rsidP="00467F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8,7 %</w:t>
            </w:r>
          </w:p>
        </w:tc>
        <w:tc>
          <w:tcPr>
            <w:tcW w:w="1561" w:type="dxa"/>
          </w:tcPr>
          <w:p w:rsidR="00CE1B55" w:rsidRPr="00CE1B55" w:rsidRDefault="00CE1B55" w:rsidP="00467F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B55" w:rsidRPr="00CE1B55" w:rsidTr="00130AFE">
        <w:trPr>
          <w:cantSplit/>
        </w:trPr>
        <w:tc>
          <w:tcPr>
            <w:tcW w:w="425" w:type="dxa"/>
          </w:tcPr>
          <w:p w:rsidR="00CE1B55" w:rsidRPr="00CE1B55" w:rsidRDefault="00CE1B55" w:rsidP="00467F7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1" w:type="dxa"/>
          </w:tcPr>
          <w:p w:rsidR="00CE1B55" w:rsidRPr="00CE1B55" w:rsidRDefault="00CE1B55" w:rsidP="00467F7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E1B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 w:rsidRPr="00CE1B55">
              <w:rPr>
                <w:rFonts w:ascii="Times New Roman" w:hAnsi="Times New Roman" w:cs="Times New Roman"/>
                <w:sz w:val="24"/>
                <w:szCs w:val="24"/>
              </w:rPr>
              <w:t xml:space="preserve"> – 67</w:t>
            </w:r>
          </w:p>
        </w:tc>
        <w:tc>
          <w:tcPr>
            <w:tcW w:w="1310" w:type="dxa"/>
          </w:tcPr>
          <w:p w:rsidR="00CE1B55" w:rsidRPr="00CE1B55" w:rsidRDefault="00CE1B55" w:rsidP="00467F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  <w:p w:rsidR="00CE1B55" w:rsidRPr="00CE1B55" w:rsidRDefault="00CE1B55" w:rsidP="00467F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6,0 %</w:t>
            </w:r>
          </w:p>
        </w:tc>
        <w:tc>
          <w:tcPr>
            <w:tcW w:w="1453" w:type="dxa"/>
          </w:tcPr>
          <w:p w:rsidR="00CE1B55" w:rsidRPr="00CE1B55" w:rsidRDefault="00CE1B55" w:rsidP="00467F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41 чел.</w:t>
            </w:r>
          </w:p>
          <w:p w:rsidR="00CE1B55" w:rsidRPr="00CE1B55" w:rsidRDefault="00CE1B55" w:rsidP="00467F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61,2 %</w:t>
            </w:r>
          </w:p>
        </w:tc>
        <w:tc>
          <w:tcPr>
            <w:tcW w:w="1452" w:type="dxa"/>
          </w:tcPr>
          <w:p w:rsidR="00CE1B55" w:rsidRPr="00CE1B55" w:rsidRDefault="00CE1B55" w:rsidP="00467F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  <w:p w:rsidR="00CE1B55" w:rsidRPr="00CE1B55" w:rsidRDefault="00CE1B55" w:rsidP="00467F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25,4 %</w:t>
            </w:r>
          </w:p>
        </w:tc>
        <w:tc>
          <w:tcPr>
            <w:tcW w:w="1453" w:type="dxa"/>
          </w:tcPr>
          <w:p w:rsidR="00CE1B55" w:rsidRPr="00CE1B55" w:rsidRDefault="00CE1B55" w:rsidP="00467F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  <w:p w:rsidR="00CE1B55" w:rsidRPr="00CE1B55" w:rsidRDefault="00CE1B55" w:rsidP="00467F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7,5 %</w:t>
            </w:r>
          </w:p>
        </w:tc>
        <w:tc>
          <w:tcPr>
            <w:tcW w:w="1561" w:type="dxa"/>
          </w:tcPr>
          <w:p w:rsidR="00CE1B55" w:rsidRPr="00CE1B55" w:rsidRDefault="00CE1B55" w:rsidP="00467F7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67F7D" w:rsidRDefault="00467F7D" w:rsidP="00467F7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7F7D" w:rsidRPr="00467F7D" w:rsidRDefault="00467F7D" w:rsidP="00467F7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7F7D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ЕГЭ выпускников текущего года в разрезе ОО</w:t>
      </w:r>
    </w:p>
    <w:tbl>
      <w:tblPr>
        <w:tblW w:w="100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0"/>
        <w:gridCol w:w="1276"/>
        <w:gridCol w:w="1276"/>
        <w:gridCol w:w="1134"/>
        <w:gridCol w:w="1134"/>
        <w:gridCol w:w="1134"/>
      </w:tblGrid>
      <w:tr w:rsidR="00467F7D" w:rsidRPr="00467F7D" w:rsidTr="00467F7D">
        <w:trPr>
          <w:trHeight w:val="20"/>
          <w:tblHeader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Математика профильного уровня</w:t>
            </w:r>
          </w:p>
        </w:tc>
      </w:tr>
      <w:tr w:rsidR="00467F7D" w:rsidRPr="00467F7D" w:rsidTr="00467F7D">
        <w:trPr>
          <w:cantSplit/>
          <w:trHeight w:val="1134"/>
          <w:tblHeader/>
        </w:trPr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</w:rPr>
              <w:t xml:space="preserve">Не </w:t>
            </w:r>
            <w:proofErr w:type="gramStart"/>
            <w:r w:rsidRPr="00467F7D">
              <w:rPr>
                <w:rFonts w:ascii="Times New Roman" w:eastAsia="Times New Roman" w:hAnsi="Times New Roman" w:cs="Times New Roman"/>
                <w:color w:val="000000"/>
              </w:rPr>
              <w:t>пре-одолевшие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</w:rPr>
              <w:t>Набравшие высокие баллы</w:t>
            </w:r>
          </w:p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</w:rPr>
              <w:t>( ≥ 81)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</w:rPr>
              <w:t xml:space="preserve">Число </w:t>
            </w:r>
          </w:p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</w:rPr>
              <w:t>100-балль-ников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Динамика среднего балла </w:t>
            </w:r>
            <w:r w:rsidRPr="00467F7D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br/>
              <w:t>(2020/</w:t>
            </w:r>
            <w:r w:rsidRPr="00467F7D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br/>
              <w:t>2021 гг.)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Сравнение</w:t>
            </w:r>
            <w:r w:rsidRPr="00467F7D">
              <w:rPr>
                <w:rFonts w:ascii="Times New Roman" w:eastAsia="Times New Roman" w:hAnsi="Times New Roman" w:cs="Times New Roman"/>
                <w:color w:val="000000"/>
              </w:rPr>
              <w:t xml:space="preserve"> среднего балла ОРО </w:t>
            </w:r>
          </w:p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</w:rPr>
              <w:t>с ТУ</w:t>
            </w:r>
          </w:p>
        </w:tc>
      </w:tr>
      <w:tr w:rsidR="00467F7D" w:rsidRPr="00467F7D" w:rsidTr="00467F7D">
        <w:trPr>
          <w:trHeight w:val="373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Северо-Восточное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67F7D" w:rsidRPr="00467F7D" w:rsidTr="00467F7D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F7D" w:rsidRPr="00467F7D" w:rsidRDefault="00467F7D" w:rsidP="00130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СОШ им. В.С. </w:t>
            </w:r>
            <w:proofErr w:type="spellStart"/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Чекмасова</w:t>
            </w:r>
            <w:proofErr w:type="spellEnd"/>
          </w:p>
          <w:p w:rsidR="00467F7D" w:rsidRPr="00467F7D" w:rsidRDefault="00467F7D" w:rsidP="00130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Большое </w:t>
            </w:r>
            <w:proofErr w:type="spellStart"/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Микушкино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67F7D" w:rsidRPr="00467F7D" w:rsidTr="00467F7D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F7D" w:rsidRPr="00467F7D" w:rsidRDefault="00467F7D" w:rsidP="00130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СОШ им. М.К. Овсянникова </w:t>
            </w:r>
          </w:p>
          <w:p w:rsidR="00467F7D" w:rsidRPr="00467F7D" w:rsidRDefault="00467F7D" w:rsidP="00130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Исаклы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67F7D" w:rsidRPr="00467F7D" w:rsidTr="00467F7D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F7D" w:rsidRPr="00467F7D" w:rsidRDefault="00467F7D" w:rsidP="00130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лицей (экономический) </w:t>
            </w:r>
          </w:p>
          <w:p w:rsidR="00467F7D" w:rsidRPr="00467F7D" w:rsidRDefault="00467F7D" w:rsidP="00130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Исаклы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67F7D" w:rsidRPr="00467F7D" w:rsidTr="00467F7D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F7D" w:rsidRPr="00467F7D" w:rsidRDefault="00467F7D" w:rsidP="00130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СОШ с. Новое </w:t>
            </w:r>
            <w:proofErr w:type="spellStart"/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Ганькино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67F7D" w:rsidRPr="00467F7D" w:rsidTr="00467F7D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F7D" w:rsidRPr="00467F7D" w:rsidRDefault="00467F7D" w:rsidP="00130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СОШ с. Новое </w:t>
            </w:r>
            <w:proofErr w:type="spellStart"/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Якушкино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67F7D" w:rsidRPr="00467F7D" w:rsidTr="00467F7D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F7D" w:rsidRPr="00467F7D" w:rsidRDefault="00467F7D" w:rsidP="00130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СОШ пос. </w:t>
            </w:r>
            <w:proofErr w:type="spellStart"/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67F7D" w:rsidRPr="00467F7D" w:rsidTr="00467F7D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F7D" w:rsidRPr="00467F7D" w:rsidRDefault="00467F7D" w:rsidP="00130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СОШ </w:t>
            </w:r>
            <w:proofErr w:type="gramStart"/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Камышла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467F7D" w:rsidRPr="00467F7D" w:rsidTr="00467F7D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F7D" w:rsidRPr="00467F7D" w:rsidRDefault="00467F7D" w:rsidP="00130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СОШ </w:t>
            </w:r>
            <w:proofErr w:type="spellStart"/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овое</w:t>
            </w:r>
            <w:proofErr w:type="spellEnd"/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Усманово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67F7D" w:rsidRPr="00467F7D" w:rsidTr="00467F7D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F7D" w:rsidRPr="00467F7D" w:rsidRDefault="00467F7D" w:rsidP="00130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СОШ </w:t>
            </w:r>
            <w:proofErr w:type="gramStart"/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Старое Ермаково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67F7D" w:rsidRPr="00467F7D" w:rsidTr="00467F7D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F7D" w:rsidRPr="00467F7D" w:rsidRDefault="00467F7D" w:rsidP="00130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СОШ № 2 </w:t>
            </w:r>
          </w:p>
          <w:p w:rsidR="00467F7D" w:rsidRPr="00467F7D" w:rsidRDefault="00467F7D" w:rsidP="00130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им. В. </w:t>
            </w:r>
            <w:proofErr w:type="spellStart"/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Маскина</w:t>
            </w:r>
            <w:proofErr w:type="spellEnd"/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ж.-</w:t>
            </w:r>
            <w:proofErr w:type="spellStart"/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д.ст</w:t>
            </w:r>
            <w:proofErr w:type="spellEnd"/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Клявлино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467F7D" w:rsidRPr="00467F7D" w:rsidTr="00467F7D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F7D" w:rsidRPr="00467F7D" w:rsidRDefault="00467F7D" w:rsidP="00130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СОШ с. Борискино </w:t>
            </w:r>
            <w:proofErr w:type="spellStart"/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Игар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67F7D" w:rsidRPr="00467F7D" w:rsidTr="00467F7D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F7D" w:rsidRPr="00467F7D" w:rsidRDefault="00467F7D" w:rsidP="00130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СОШ с. Черный Ключ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467F7D" w:rsidRPr="00467F7D" w:rsidTr="00467F7D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F7D" w:rsidRPr="00467F7D" w:rsidRDefault="00467F7D" w:rsidP="00130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СОШ с. </w:t>
            </w:r>
            <w:proofErr w:type="spellStart"/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Алькино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67F7D" w:rsidRPr="00467F7D" w:rsidTr="00467F7D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F7D" w:rsidRPr="00467F7D" w:rsidRDefault="00467F7D" w:rsidP="00130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СОШ с. Большой</w:t>
            </w:r>
            <w:proofErr w:type="gramStart"/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олкай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467F7D" w:rsidRPr="00467F7D" w:rsidTr="00467F7D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F7D" w:rsidRPr="00467F7D" w:rsidRDefault="00467F7D" w:rsidP="00130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СОШ с. </w:t>
            </w:r>
            <w:proofErr w:type="spellStart"/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Кротково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467F7D" w:rsidRPr="00467F7D" w:rsidTr="00467F7D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F7D" w:rsidRPr="00467F7D" w:rsidRDefault="00467F7D" w:rsidP="00130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СОШ им. Н.С. </w:t>
            </w:r>
            <w:proofErr w:type="spellStart"/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Доровского</w:t>
            </w:r>
            <w:proofErr w:type="spellEnd"/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467F7D" w:rsidRPr="00467F7D" w:rsidRDefault="00467F7D" w:rsidP="00130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Подбельск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467F7D" w:rsidRPr="00467F7D" w:rsidTr="00467F7D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F7D" w:rsidRPr="00467F7D" w:rsidRDefault="00467F7D" w:rsidP="00130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СОШ им. Ф.Н. </w:t>
            </w:r>
            <w:proofErr w:type="spellStart"/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Ижедерова</w:t>
            </w:r>
            <w:proofErr w:type="spellEnd"/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67F7D" w:rsidRPr="00467F7D" w:rsidRDefault="00467F7D" w:rsidP="00130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Рысайкино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67F7D" w:rsidRPr="00467F7D" w:rsidTr="00467F7D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F7D" w:rsidRPr="00467F7D" w:rsidRDefault="00467F7D" w:rsidP="00130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СОШ им. Н.Т. </w:t>
            </w:r>
            <w:proofErr w:type="gramStart"/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Кукушкина</w:t>
            </w:r>
            <w:proofErr w:type="gramEnd"/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67F7D" w:rsidRPr="00467F7D" w:rsidRDefault="00467F7D" w:rsidP="00130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Савруха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67F7D" w:rsidRPr="00467F7D" w:rsidTr="00467F7D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F7D" w:rsidRPr="00467F7D" w:rsidRDefault="00467F7D" w:rsidP="00130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СОШ </w:t>
            </w:r>
            <w:proofErr w:type="gramStart"/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Среднее </w:t>
            </w:r>
            <w:proofErr w:type="spellStart"/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Аверкино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67F7D" w:rsidRPr="00467F7D" w:rsidTr="00467F7D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F7D" w:rsidRPr="00467F7D" w:rsidRDefault="00467F7D" w:rsidP="00130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СОШ им. А.М. </w:t>
            </w:r>
            <w:proofErr w:type="spellStart"/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Шулайкина</w:t>
            </w:r>
            <w:proofErr w:type="spellEnd"/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67F7D" w:rsidRPr="00467F7D" w:rsidRDefault="00467F7D" w:rsidP="00130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Старый </w:t>
            </w:r>
            <w:proofErr w:type="spellStart"/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Аманак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67F7D" w:rsidRPr="00467F7D" w:rsidTr="00467F7D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F7D" w:rsidRPr="00467F7D" w:rsidRDefault="00467F7D" w:rsidP="00130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ГБОУ СОШ им. П.В. Кравцова </w:t>
            </w:r>
          </w:p>
          <w:p w:rsidR="00467F7D" w:rsidRPr="00467F7D" w:rsidRDefault="00467F7D" w:rsidP="00130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Старопохвистнево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67F7D" w:rsidRPr="00467F7D" w:rsidTr="00467F7D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F7D" w:rsidRPr="00467F7D" w:rsidRDefault="00467F7D" w:rsidP="00130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СОШ № 1 города Похвистнево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467F7D" w:rsidRPr="00467F7D" w:rsidTr="00467F7D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F7D" w:rsidRPr="00467F7D" w:rsidRDefault="00467F7D" w:rsidP="00130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гимназия им. С.В. </w:t>
            </w:r>
            <w:proofErr w:type="spellStart"/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Байменова</w:t>
            </w:r>
            <w:proofErr w:type="spellEnd"/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города Похвистнево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467F7D" w:rsidRPr="00467F7D" w:rsidTr="00467F7D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F7D" w:rsidRPr="00467F7D" w:rsidRDefault="00467F7D" w:rsidP="00130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СОШ № 3 города Похвистнево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67F7D" w:rsidRPr="00467F7D" w:rsidTr="00467F7D">
        <w:trPr>
          <w:trHeight w:val="2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F7D" w:rsidRPr="00467F7D" w:rsidRDefault="00467F7D" w:rsidP="00130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СОШ пос. Октябрьский </w:t>
            </w:r>
          </w:p>
          <w:p w:rsidR="00467F7D" w:rsidRPr="00467F7D" w:rsidRDefault="00467F7D" w:rsidP="00130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Похвистнево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F7D" w:rsidRPr="00467F7D" w:rsidRDefault="00467F7D" w:rsidP="0013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</w:tbl>
    <w:p w:rsidR="00467F7D" w:rsidRDefault="00467F7D" w:rsidP="00CE1B5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3363"/>
        <w:gridCol w:w="828"/>
        <w:gridCol w:w="873"/>
        <w:gridCol w:w="850"/>
        <w:gridCol w:w="567"/>
        <w:gridCol w:w="709"/>
        <w:gridCol w:w="567"/>
        <w:gridCol w:w="709"/>
        <w:gridCol w:w="709"/>
        <w:gridCol w:w="1134"/>
      </w:tblGrid>
      <w:tr w:rsidR="00B24189" w:rsidRPr="00130AFE" w:rsidTr="006D23AA">
        <w:trPr>
          <w:trHeight w:val="20"/>
        </w:trPr>
        <w:tc>
          <w:tcPr>
            <w:tcW w:w="10916" w:type="dxa"/>
            <w:gridSpan w:val="11"/>
            <w:shd w:val="clear" w:color="auto" w:fill="auto"/>
            <w:hideMark/>
          </w:tcPr>
          <w:p w:rsidR="00B24189" w:rsidRPr="00130AFE" w:rsidRDefault="00B24189" w:rsidP="00EA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Математика </w:t>
            </w:r>
            <w:r w:rsidRPr="00467F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профильного уровня</w:t>
            </w:r>
          </w:p>
        </w:tc>
      </w:tr>
      <w:tr w:rsidR="00B24189" w:rsidRPr="00130AFE" w:rsidTr="006D23AA">
        <w:trPr>
          <w:cantSplit/>
          <w:trHeight w:val="2795"/>
        </w:trPr>
        <w:tc>
          <w:tcPr>
            <w:tcW w:w="607" w:type="dxa"/>
            <w:shd w:val="clear" w:color="auto" w:fill="auto"/>
            <w:vAlign w:val="center"/>
            <w:hideMark/>
          </w:tcPr>
          <w:p w:rsidR="00B24189" w:rsidRPr="00130AFE" w:rsidRDefault="00B24189" w:rsidP="00EA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B24189" w:rsidRPr="00130AFE" w:rsidRDefault="00B24189" w:rsidP="00EA6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828" w:type="dxa"/>
            <w:shd w:val="clear" w:color="auto" w:fill="auto"/>
            <w:textDirection w:val="btLr"/>
            <w:vAlign w:val="center"/>
            <w:hideMark/>
          </w:tcPr>
          <w:p w:rsidR="00B24189" w:rsidRPr="00130AFE" w:rsidRDefault="00B24189" w:rsidP="00EA65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873" w:type="dxa"/>
            <w:shd w:val="clear" w:color="auto" w:fill="auto"/>
            <w:textDirection w:val="btLr"/>
            <w:vAlign w:val="center"/>
            <w:hideMark/>
          </w:tcPr>
          <w:p w:rsidR="00B24189" w:rsidRPr="00130AFE" w:rsidRDefault="00B24189" w:rsidP="00EA65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балл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B24189" w:rsidRPr="00130AFE" w:rsidRDefault="00B24189" w:rsidP="00EA65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B24189" w:rsidRPr="00130AFE" w:rsidRDefault="00B24189" w:rsidP="00EA65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0-26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B24189" w:rsidRPr="00130AFE" w:rsidRDefault="00B24189" w:rsidP="00EA65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27-60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B24189" w:rsidRPr="00130AFE" w:rsidRDefault="00B24189" w:rsidP="00EA65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61-80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B24189" w:rsidRPr="00130AFE" w:rsidRDefault="00B24189" w:rsidP="00EA65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81-99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B24189" w:rsidRPr="00130AFE" w:rsidRDefault="00B24189" w:rsidP="00EA65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B24189" w:rsidRPr="00130AFE" w:rsidRDefault="00B24189" w:rsidP="00EA65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B2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преодолевшие</w:t>
            </w:r>
            <w:proofErr w:type="gramEnd"/>
            <w:r w:rsidRPr="00B2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</w:t>
            </w:r>
          </w:p>
        </w:tc>
      </w:tr>
      <w:tr w:rsidR="00B24189" w:rsidRPr="00130AFE" w:rsidTr="006D23AA">
        <w:trPr>
          <w:trHeight w:val="900"/>
        </w:trPr>
        <w:tc>
          <w:tcPr>
            <w:tcW w:w="607" w:type="dxa"/>
            <w:shd w:val="clear" w:color="auto" w:fill="auto"/>
            <w:vAlign w:val="center"/>
            <w:hideMark/>
          </w:tcPr>
          <w:p w:rsidR="00B24189" w:rsidRPr="00130AFE" w:rsidRDefault="00B24189" w:rsidP="00EA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B24189" w:rsidRPr="00130AFE" w:rsidRDefault="00B24189" w:rsidP="00EA6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гимназия им. С.В. </w:t>
            </w:r>
            <w:proofErr w:type="spellStart"/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Байменова</w:t>
            </w:r>
            <w:proofErr w:type="spellEnd"/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24189" w:rsidRPr="00130AFE" w:rsidRDefault="00B24189" w:rsidP="00EA6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 Похвистнево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24189" w:rsidRPr="00130AFE" w:rsidTr="006D23AA">
        <w:trPr>
          <w:trHeight w:val="600"/>
        </w:trPr>
        <w:tc>
          <w:tcPr>
            <w:tcW w:w="607" w:type="dxa"/>
            <w:shd w:val="clear" w:color="auto" w:fill="auto"/>
            <w:vAlign w:val="center"/>
            <w:hideMark/>
          </w:tcPr>
          <w:p w:rsidR="00B24189" w:rsidRPr="00130AFE" w:rsidRDefault="00B24189" w:rsidP="00EA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B24189" w:rsidRPr="00130AFE" w:rsidRDefault="00B24189" w:rsidP="00EA6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СОШ № 1 города Похвистнево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24189" w:rsidRPr="00130AFE" w:rsidTr="006D23AA">
        <w:trPr>
          <w:trHeight w:val="600"/>
        </w:trPr>
        <w:tc>
          <w:tcPr>
            <w:tcW w:w="607" w:type="dxa"/>
            <w:shd w:val="clear" w:color="auto" w:fill="auto"/>
            <w:vAlign w:val="center"/>
            <w:hideMark/>
          </w:tcPr>
          <w:p w:rsidR="00B24189" w:rsidRPr="00130AFE" w:rsidRDefault="00B24189" w:rsidP="00EA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B24189" w:rsidRPr="00130AFE" w:rsidRDefault="00B24189" w:rsidP="00EA6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СОШ № 3 города Похвистнево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12,9</w:t>
            </w:r>
          </w:p>
        </w:tc>
      </w:tr>
      <w:tr w:rsidR="00B24189" w:rsidRPr="00130AFE" w:rsidTr="006D23AA">
        <w:trPr>
          <w:trHeight w:val="600"/>
        </w:trPr>
        <w:tc>
          <w:tcPr>
            <w:tcW w:w="607" w:type="dxa"/>
            <w:shd w:val="clear" w:color="auto" w:fill="auto"/>
            <w:vAlign w:val="center"/>
            <w:hideMark/>
          </w:tcPr>
          <w:p w:rsidR="00B24189" w:rsidRPr="00130AFE" w:rsidRDefault="00B24189" w:rsidP="00EA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B24189" w:rsidRPr="00130AFE" w:rsidRDefault="00B24189" w:rsidP="00EA6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СОШ пос. Октябрьский </w:t>
            </w:r>
          </w:p>
          <w:p w:rsidR="00B24189" w:rsidRPr="00130AFE" w:rsidRDefault="00B24189" w:rsidP="00EA6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Похвистнево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24189" w:rsidRPr="00130AFE" w:rsidTr="006D23AA">
        <w:trPr>
          <w:trHeight w:val="510"/>
        </w:trPr>
        <w:tc>
          <w:tcPr>
            <w:tcW w:w="607" w:type="dxa"/>
            <w:shd w:val="clear" w:color="auto" w:fill="auto"/>
            <w:vAlign w:val="center"/>
            <w:hideMark/>
          </w:tcPr>
          <w:p w:rsidR="00B24189" w:rsidRPr="00130AFE" w:rsidRDefault="00B24189" w:rsidP="00EA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B24189" w:rsidRPr="00130AFE" w:rsidRDefault="00B24189" w:rsidP="00EA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3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13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Похвистнево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5,3</w:t>
            </w:r>
          </w:p>
        </w:tc>
      </w:tr>
      <w:tr w:rsidR="00B24189" w:rsidRPr="00130AFE" w:rsidTr="006D23AA">
        <w:trPr>
          <w:trHeight w:val="900"/>
        </w:trPr>
        <w:tc>
          <w:tcPr>
            <w:tcW w:w="607" w:type="dxa"/>
            <w:shd w:val="clear" w:color="auto" w:fill="auto"/>
            <w:vAlign w:val="center"/>
            <w:hideMark/>
          </w:tcPr>
          <w:p w:rsidR="00B24189" w:rsidRPr="00130AFE" w:rsidRDefault="00B24189" w:rsidP="00EA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B24189" w:rsidRPr="00130AFE" w:rsidRDefault="00B24189" w:rsidP="00EA6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СОШ </w:t>
            </w:r>
          </w:p>
          <w:p w:rsidR="00B24189" w:rsidRPr="00130AFE" w:rsidRDefault="00B24189" w:rsidP="00EA6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им. В.С. </w:t>
            </w:r>
            <w:proofErr w:type="spellStart"/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Чекмасова</w:t>
            </w:r>
            <w:proofErr w:type="spellEnd"/>
          </w:p>
          <w:p w:rsidR="00B24189" w:rsidRPr="00130AFE" w:rsidRDefault="00B24189" w:rsidP="00EA6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Большое </w:t>
            </w:r>
            <w:proofErr w:type="spellStart"/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Микушкино</w:t>
            </w:r>
            <w:proofErr w:type="spellEnd"/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11,1</w:t>
            </w:r>
          </w:p>
        </w:tc>
      </w:tr>
      <w:tr w:rsidR="00B24189" w:rsidRPr="00130AFE" w:rsidTr="006D23AA">
        <w:trPr>
          <w:trHeight w:val="900"/>
        </w:trPr>
        <w:tc>
          <w:tcPr>
            <w:tcW w:w="607" w:type="dxa"/>
            <w:shd w:val="clear" w:color="auto" w:fill="auto"/>
            <w:vAlign w:val="center"/>
            <w:hideMark/>
          </w:tcPr>
          <w:p w:rsidR="00B24189" w:rsidRPr="00130AFE" w:rsidRDefault="00B24189" w:rsidP="00EA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B24189" w:rsidRPr="00130AFE" w:rsidRDefault="00B24189" w:rsidP="00EA6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СОШ </w:t>
            </w:r>
          </w:p>
          <w:p w:rsidR="00B24189" w:rsidRPr="00130AFE" w:rsidRDefault="00B24189" w:rsidP="00EA6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им. М.К. Овсянникова </w:t>
            </w:r>
          </w:p>
          <w:p w:rsidR="00B24189" w:rsidRPr="00130AFE" w:rsidRDefault="00B24189" w:rsidP="00EA6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Исаклы</w:t>
            </w:r>
            <w:proofErr w:type="spellEnd"/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9,1</w:t>
            </w:r>
          </w:p>
        </w:tc>
      </w:tr>
      <w:tr w:rsidR="00B24189" w:rsidRPr="00130AFE" w:rsidTr="006D23AA">
        <w:trPr>
          <w:trHeight w:val="900"/>
        </w:trPr>
        <w:tc>
          <w:tcPr>
            <w:tcW w:w="607" w:type="dxa"/>
            <w:shd w:val="clear" w:color="auto" w:fill="auto"/>
            <w:vAlign w:val="center"/>
            <w:hideMark/>
          </w:tcPr>
          <w:p w:rsidR="00B24189" w:rsidRPr="00130AFE" w:rsidRDefault="00B24189" w:rsidP="00EA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B24189" w:rsidRPr="00130AFE" w:rsidRDefault="00B24189" w:rsidP="00EA6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лицей (экономический) </w:t>
            </w:r>
          </w:p>
          <w:p w:rsidR="00B24189" w:rsidRPr="00130AFE" w:rsidRDefault="00B24189" w:rsidP="00EA6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Исаклы</w:t>
            </w:r>
            <w:proofErr w:type="spellEnd"/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24189" w:rsidRPr="00130AFE" w:rsidTr="006D23AA">
        <w:trPr>
          <w:trHeight w:val="600"/>
        </w:trPr>
        <w:tc>
          <w:tcPr>
            <w:tcW w:w="607" w:type="dxa"/>
            <w:shd w:val="clear" w:color="auto" w:fill="auto"/>
            <w:vAlign w:val="center"/>
            <w:hideMark/>
          </w:tcPr>
          <w:p w:rsidR="00B24189" w:rsidRPr="00130AFE" w:rsidRDefault="00B24189" w:rsidP="00EA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B24189" w:rsidRPr="00130AFE" w:rsidRDefault="00B24189" w:rsidP="00EA6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СОШ </w:t>
            </w:r>
          </w:p>
          <w:p w:rsidR="00B24189" w:rsidRPr="00130AFE" w:rsidRDefault="00B24189" w:rsidP="00EA6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Новое </w:t>
            </w:r>
            <w:proofErr w:type="spellStart"/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Ганькино</w:t>
            </w:r>
            <w:proofErr w:type="spellEnd"/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B24189" w:rsidRPr="00130AFE" w:rsidTr="006D23AA">
        <w:trPr>
          <w:trHeight w:val="600"/>
        </w:trPr>
        <w:tc>
          <w:tcPr>
            <w:tcW w:w="607" w:type="dxa"/>
            <w:shd w:val="clear" w:color="auto" w:fill="auto"/>
            <w:vAlign w:val="center"/>
            <w:hideMark/>
          </w:tcPr>
          <w:p w:rsidR="00B24189" w:rsidRPr="00130AFE" w:rsidRDefault="00B24189" w:rsidP="00EA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B24189" w:rsidRPr="00130AFE" w:rsidRDefault="00B24189" w:rsidP="00EA6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СОШ </w:t>
            </w:r>
          </w:p>
          <w:p w:rsidR="00B24189" w:rsidRPr="00130AFE" w:rsidRDefault="00B24189" w:rsidP="00EA6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Новое </w:t>
            </w:r>
            <w:proofErr w:type="spellStart"/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Якушкино</w:t>
            </w:r>
            <w:proofErr w:type="spellEnd"/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B24189" w:rsidRPr="00130AFE" w:rsidTr="006D23AA">
        <w:trPr>
          <w:trHeight w:val="600"/>
        </w:trPr>
        <w:tc>
          <w:tcPr>
            <w:tcW w:w="607" w:type="dxa"/>
            <w:shd w:val="clear" w:color="auto" w:fill="auto"/>
            <w:vAlign w:val="center"/>
            <w:hideMark/>
          </w:tcPr>
          <w:p w:rsidR="00B24189" w:rsidRPr="00130AFE" w:rsidRDefault="00B24189" w:rsidP="00EA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B24189" w:rsidRPr="00130AFE" w:rsidRDefault="00B24189" w:rsidP="006D2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СОШ пос. </w:t>
            </w:r>
            <w:proofErr w:type="spellStart"/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Сокский</w:t>
            </w:r>
            <w:proofErr w:type="spellEnd"/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B24189" w:rsidRPr="00130AFE" w:rsidTr="006D23AA">
        <w:trPr>
          <w:trHeight w:val="525"/>
        </w:trPr>
        <w:tc>
          <w:tcPr>
            <w:tcW w:w="607" w:type="dxa"/>
            <w:shd w:val="clear" w:color="auto" w:fill="auto"/>
            <w:vAlign w:val="center"/>
            <w:hideMark/>
          </w:tcPr>
          <w:p w:rsidR="00B24189" w:rsidRPr="00130AFE" w:rsidRDefault="00B24189" w:rsidP="00EA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B24189" w:rsidRPr="00130AFE" w:rsidRDefault="00B24189" w:rsidP="00EA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3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м.р</w:t>
            </w:r>
            <w:proofErr w:type="spellEnd"/>
            <w:r w:rsidRPr="0013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3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Исаклинский</w:t>
            </w:r>
            <w:proofErr w:type="spellEnd"/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B24189" w:rsidRPr="00130AFE" w:rsidTr="006D23AA">
        <w:trPr>
          <w:trHeight w:val="600"/>
        </w:trPr>
        <w:tc>
          <w:tcPr>
            <w:tcW w:w="607" w:type="dxa"/>
            <w:shd w:val="clear" w:color="auto" w:fill="auto"/>
            <w:vAlign w:val="center"/>
            <w:hideMark/>
          </w:tcPr>
          <w:p w:rsidR="00B24189" w:rsidRPr="00130AFE" w:rsidRDefault="00B24189" w:rsidP="00EA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B24189" w:rsidRPr="00130AFE" w:rsidRDefault="00B24189" w:rsidP="006D2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СОШ </w:t>
            </w:r>
            <w:proofErr w:type="gramStart"/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Камышла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24189" w:rsidRPr="00130AFE" w:rsidTr="006D23AA">
        <w:trPr>
          <w:trHeight w:val="600"/>
        </w:trPr>
        <w:tc>
          <w:tcPr>
            <w:tcW w:w="607" w:type="dxa"/>
            <w:shd w:val="clear" w:color="auto" w:fill="auto"/>
            <w:vAlign w:val="center"/>
            <w:hideMark/>
          </w:tcPr>
          <w:p w:rsidR="00B24189" w:rsidRPr="00130AFE" w:rsidRDefault="00B24189" w:rsidP="00EA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B24189" w:rsidRPr="00130AFE" w:rsidRDefault="00B24189" w:rsidP="00EA6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СОШ </w:t>
            </w:r>
          </w:p>
          <w:p w:rsidR="00B24189" w:rsidRPr="00130AFE" w:rsidRDefault="00B24189" w:rsidP="00EA6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овое</w:t>
            </w:r>
            <w:proofErr w:type="spellEnd"/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Усманово</w:t>
            </w:r>
            <w:proofErr w:type="spellEnd"/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24189" w:rsidRPr="00130AFE" w:rsidTr="006D23AA">
        <w:trPr>
          <w:trHeight w:val="600"/>
        </w:trPr>
        <w:tc>
          <w:tcPr>
            <w:tcW w:w="607" w:type="dxa"/>
            <w:shd w:val="clear" w:color="auto" w:fill="auto"/>
            <w:vAlign w:val="center"/>
            <w:hideMark/>
          </w:tcPr>
          <w:p w:rsidR="00B24189" w:rsidRPr="00130AFE" w:rsidRDefault="00B24189" w:rsidP="00EA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B24189" w:rsidRPr="00130AFE" w:rsidRDefault="00B24189" w:rsidP="00EA6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СОШ </w:t>
            </w:r>
          </w:p>
          <w:p w:rsidR="00B24189" w:rsidRPr="00130AFE" w:rsidRDefault="00B24189" w:rsidP="00EA6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Старое Ермаково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24189" w:rsidRPr="00130AFE" w:rsidTr="006D23AA">
        <w:trPr>
          <w:trHeight w:val="570"/>
        </w:trPr>
        <w:tc>
          <w:tcPr>
            <w:tcW w:w="607" w:type="dxa"/>
            <w:shd w:val="clear" w:color="auto" w:fill="auto"/>
            <w:vAlign w:val="center"/>
            <w:hideMark/>
          </w:tcPr>
          <w:p w:rsidR="00B24189" w:rsidRPr="00130AFE" w:rsidRDefault="00B24189" w:rsidP="00EA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B24189" w:rsidRPr="00130AFE" w:rsidRDefault="00B24189" w:rsidP="00EA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3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м.р</w:t>
            </w:r>
            <w:proofErr w:type="spellEnd"/>
            <w:r w:rsidRPr="0013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3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Камышлинский</w:t>
            </w:r>
            <w:proofErr w:type="spellEnd"/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24189" w:rsidRPr="00130AFE" w:rsidTr="006D23AA">
        <w:trPr>
          <w:trHeight w:val="600"/>
        </w:trPr>
        <w:tc>
          <w:tcPr>
            <w:tcW w:w="607" w:type="dxa"/>
            <w:shd w:val="clear" w:color="auto" w:fill="auto"/>
            <w:vAlign w:val="center"/>
            <w:hideMark/>
          </w:tcPr>
          <w:p w:rsidR="00B24189" w:rsidRPr="00130AFE" w:rsidRDefault="00B24189" w:rsidP="00EA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B24189" w:rsidRPr="00130AFE" w:rsidRDefault="00B24189" w:rsidP="00EA6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СОШ </w:t>
            </w:r>
          </w:p>
          <w:p w:rsidR="00B24189" w:rsidRPr="00130AFE" w:rsidRDefault="00B24189" w:rsidP="00EA6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Борискино </w:t>
            </w:r>
            <w:proofErr w:type="spellStart"/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Игар</w:t>
            </w:r>
            <w:proofErr w:type="spellEnd"/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24189" w:rsidRPr="00130AFE" w:rsidTr="006D23AA">
        <w:trPr>
          <w:trHeight w:val="900"/>
        </w:trPr>
        <w:tc>
          <w:tcPr>
            <w:tcW w:w="607" w:type="dxa"/>
            <w:shd w:val="clear" w:color="auto" w:fill="auto"/>
            <w:vAlign w:val="center"/>
            <w:hideMark/>
          </w:tcPr>
          <w:p w:rsidR="00B24189" w:rsidRPr="00130AFE" w:rsidRDefault="00B24189" w:rsidP="00EA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B24189" w:rsidRPr="00130AFE" w:rsidRDefault="00B24189" w:rsidP="00EA6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СОШ № 2 </w:t>
            </w:r>
          </w:p>
          <w:p w:rsidR="00B24189" w:rsidRPr="00130AFE" w:rsidRDefault="00B24189" w:rsidP="00EA6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им. В. </w:t>
            </w:r>
            <w:proofErr w:type="spellStart"/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Маскина</w:t>
            </w:r>
            <w:proofErr w:type="spellEnd"/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24189" w:rsidRPr="00130AFE" w:rsidRDefault="00B24189" w:rsidP="00EA6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spellStart"/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д.ст</w:t>
            </w:r>
            <w:proofErr w:type="spellEnd"/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Клявлино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24189" w:rsidRPr="00130AFE" w:rsidTr="006D23AA">
        <w:trPr>
          <w:trHeight w:val="600"/>
        </w:trPr>
        <w:tc>
          <w:tcPr>
            <w:tcW w:w="607" w:type="dxa"/>
            <w:shd w:val="clear" w:color="auto" w:fill="auto"/>
            <w:vAlign w:val="center"/>
            <w:hideMark/>
          </w:tcPr>
          <w:p w:rsidR="00B24189" w:rsidRPr="00130AFE" w:rsidRDefault="00B24189" w:rsidP="00EA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B24189" w:rsidRPr="00130AFE" w:rsidRDefault="00B24189" w:rsidP="006D2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СОШ с. Черный Ключ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24189" w:rsidRPr="00130AFE" w:rsidTr="006D23AA">
        <w:trPr>
          <w:trHeight w:val="570"/>
        </w:trPr>
        <w:tc>
          <w:tcPr>
            <w:tcW w:w="607" w:type="dxa"/>
            <w:shd w:val="clear" w:color="auto" w:fill="auto"/>
            <w:vAlign w:val="center"/>
            <w:hideMark/>
          </w:tcPr>
          <w:p w:rsidR="00B24189" w:rsidRPr="00130AFE" w:rsidRDefault="00B24189" w:rsidP="00EA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B24189" w:rsidRPr="00130AFE" w:rsidRDefault="00B24189" w:rsidP="00EA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3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м.р</w:t>
            </w:r>
            <w:proofErr w:type="spellEnd"/>
            <w:r w:rsidRPr="0013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3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Клявлинский</w:t>
            </w:r>
            <w:proofErr w:type="spellEnd"/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24189" w:rsidRPr="00130AFE" w:rsidTr="006D23AA">
        <w:trPr>
          <w:trHeight w:val="540"/>
        </w:trPr>
        <w:tc>
          <w:tcPr>
            <w:tcW w:w="607" w:type="dxa"/>
            <w:shd w:val="clear" w:color="auto" w:fill="auto"/>
            <w:vAlign w:val="center"/>
            <w:hideMark/>
          </w:tcPr>
          <w:p w:rsidR="00B24189" w:rsidRPr="00130AFE" w:rsidRDefault="00B24189" w:rsidP="00EA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B24189" w:rsidRPr="00130AFE" w:rsidRDefault="00B24189" w:rsidP="006D2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СОШ с. </w:t>
            </w:r>
            <w:proofErr w:type="spellStart"/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Алькино</w:t>
            </w:r>
            <w:proofErr w:type="spellEnd"/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16,7</w:t>
            </w:r>
          </w:p>
        </w:tc>
      </w:tr>
      <w:tr w:rsidR="00B24189" w:rsidRPr="00130AFE" w:rsidTr="006D23AA">
        <w:trPr>
          <w:trHeight w:val="600"/>
        </w:trPr>
        <w:tc>
          <w:tcPr>
            <w:tcW w:w="607" w:type="dxa"/>
            <w:shd w:val="clear" w:color="auto" w:fill="auto"/>
            <w:vAlign w:val="center"/>
            <w:hideMark/>
          </w:tcPr>
          <w:p w:rsidR="00B24189" w:rsidRPr="00130AFE" w:rsidRDefault="00B24189" w:rsidP="00EA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B24189" w:rsidRPr="00130AFE" w:rsidRDefault="00B24189" w:rsidP="00EA6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СОШ </w:t>
            </w:r>
          </w:p>
          <w:p w:rsidR="00B24189" w:rsidRPr="00130AFE" w:rsidRDefault="00B24189" w:rsidP="00EA6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Большой</w:t>
            </w:r>
            <w:proofErr w:type="gramStart"/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олкай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24189" w:rsidRPr="00130AFE" w:rsidTr="006D23AA">
        <w:trPr>
          <w:trHeight w:val="600"/>
        </w:trPr>
        <w:tc>
          <w:tcPr>
            <w:tcW w:w="607" w:type="dxa"/>
            <w:shd w:val="clear" w:color="auto" w:fill="auto"/>
            <w:vAlign w:val="center"/>
            <w:hideMark/>
          </w:tcPr>
          <w:p w:rsidR="00B24189" w:rsidRPr="00130AFE" w:rsidRDefault="00B24189" w:rsidP="00EA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B24189" w:rsidRPr="00130AFE" w:rsidRDefault="00B24189" w:rsidP="006D2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СОШ с. </w:t>
            </w:r>
            <w:proofErr w:type="spellStart"/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Кротково</w:t>
            </w:r>
            <w:proofErr w:type="spellEnd"/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24189" w:rsidRPr="00130AFE" w:rsidTr="006D23AA">
        <w:trPr>
          <w:trHeight w:val="900"/>
        </w:trPr>
        <w:tc>
          <w:tcPr>
            <w:tcW w:w="607" w:type="dxa"/>
            <w:shd w:val="clear" w:color="auto" w:fill="auto"/>
            <w:vAlign w:val="center"/>
            <w:hideMark/>
          </w:tcPr>
          <w:p w:rsidR="00B24189" w:rsidRPr="00130AFE" w:rsidRDefault="00B24189" w:rsidP="00EA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B24189" w:rsidRPr="00130AFE" w:rsidRDefault="00B24189" w:rsidP="00EA6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СОШ </w:t>
            </w:r>
          </w:p>
          <w:p w:rsidR="00B24189" w:rsidRPr="00130AFE" w:rsidRDefault="00B24189" w:rsidP="00EA6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им. Н.С. </w:t>
            </w:r>
            <w:proofErr w:type="spellStart"/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Доровского</w:t>
            </w:r>
            <w:proofErr w:type="spellEnd"/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B24189" w:rsidRPr="00130AFE" w:rsidRDefault="00B24189" w:rsidP="00EA6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Подбельск</w:t>
            </w:r>
            <w:proofErr w:type="spellEnd"/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24189" w:rsidRPr="00130AFE" w:rsidTr="006D23AA">
        <w:trPr>
          <w:trHeight w:val="900"/>
        </w:trPr>
        <w:tc>
          <w:tcPr>
            <w:tcW w:w="607" w:type="dxa"/>
            <w:shd w:val="clear" w:color="auto" w:fill="auto"/>
            <w:vAlign w:val="center"/>
            <w:hideMark/>
          </w:tcPr>
          <w:p w:rsidR="00B24189" w:rsidRPr="00130AFE" w:rsidRDefault="00B24189" w:rsidP="00EA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B24189" w:rsidRPr="00130AFE" w:rsidRDefault="00B24189" w:rsidP="00EA6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СОШ </w:t>
            </w:r>
          </w:p>
          <w:p w:rsidR="00B24189" w:rsidRPr="00130AFE" w:rsidRDefault="00B24189" w:rsidP="00EA6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им. Ф.Н. </w:t>
            </w:r>
            <w:proofErr w:type="spellStart"/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Ижедерова</w:t>
            </w:r>
            <w:proofErr w:type="spellEnd"/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24189" w:rsidRPr="00130AFE" w:rsidRDefault="00B24189" w:rsidP="00EA6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Рысайкино</w:t>
            </w:r>
            <w:proofErr w:type="spellEnd"/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24189" w:rsidRPr="00130AFE" w:rsidTr="006D23AA">
        <w:trPr>
          <w:trHeight w:val="900"/>
        </w:trPr>
        <w:tc>
          <w:tcPr>
            <w:tcW w:w="607" w:type="dxa"/>
            <w:shd w:val="clear" w:color="auto" w:fill="auto"/>
            <w:vAlign w:val="center"/>
            <w:hideMark/>
          </w:tcPr>
          <w:p w:rsidR="00B24189" w:rsidRPr="00130AFE" w:rsidRDefault="00B24189" w:rsidP="00EA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B24189" w:rsidRPr="00130AFE" w:rsidRDefault="00B24189" w:rsidP="00EA6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СОШ </w:t>
            </w:r>
          </w:p>
          <w:p w:rsidR="00B24189" w:rsidRPr="00130AFE" w:rsidRDefault="00B24189" w:rsidP="00EA6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им. Н.Т. </w:t>
            </w:r>
            <w:proofErr w:type="gramStart"/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Кукушкина</w:t>
            </w:r>
            <w:proofErr w:type="gramEnd"/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24189" w:rsidRPr="00130AFE" w:rsidRDefault="00B24189" w:rsidP="00EA6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Савруха</w:t>
            </w:r>
            <w:proofErr w:type="spellEnd"/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24189" w:rsidRPr="00130AFE" w:rsidTr="006D23AA">
        <w:trPr>
          <w:trHeight w:val="600"/>
        </w:trPr>
        <w:tc>
          <w:tcPr>
            <w:tcW w:w="607" w:type="dxa"/>
            <w:shd w:val="clear" w:color="auto" w:fill="auto"/>
            <w:vAlign w:val="center"/>
            <w:hideMark/>
          </w:tcPr>
          <w:p w:rsidR="00B24189" w:rsidRPr="00130AFE" w:rsidRDefault="00B24189" w:rsidP="00EA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B24189" w:rsidRPr="00130AFE" w:rsidRDefault="00B24189" w:rsidP="00EA6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СОШ </w:t>
            </w:r>
          </w:p>
          <w:p w:rsidR="00B24189" w:rsidRPr="00130AFE" w:rsidRDefault="00B24189" w:rsidP="00EA6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Среднее </w:t>
            </w:r>
            <w:proofErr w:type="spellStart"/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Аверкино</w:t>
            </w:r>
            <w:proofErr w:type="spellEnd"/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24189" w:rsidRPr="00130AFE" w:rsidTr="006D23AA">
        <w:trPr>
          <w:trHeight w:val="900"/>
        </w:trPr>
        <w:tc>
          <w:tcPr>
            <w:tcW w:w="607" w:type="dxa"/>
            <w:shd w:val="clear" w:color="auto" w:fill="auto"/>
            <w:vAlign w:val="center"/>
            <w:hideMark/>
          </w:tcPr>
          <w:p w:rsidR="00B24189" w:rsidRPr="00130AFE" w:rsidRDefault="00B24189" w:rsidP="00EA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B24189" w:rsidRPr="00130AFE" w:rsidRDefault="00B24189" w:rsidP="00EA6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СОШ </w:t>
            </w:r>
          </w:p>
          <w:p w:rsidR="00B24189" w:rsidRPr="00130AFE" w:rsidRDefault="00B24189" w:rsidP="00EA6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им. А.М. </w:t>
            </w:r>
            <w:proofErr w:type="spellStart"/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Шулайкина</w:t>
            </w:r>
            <w:proofErr w:type="spellEnd"/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24189" w:rsidRPr="00130AFE" w:rsidRDefault="00B24189" w:rsidP="00EA6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Старый </w:t>
            </w:r>
            <w:proofErr w:type="spellStart"/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Аманак</w:t>
            </w:r>
            <w:proofErr w:type="spellEnd"/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24189" w:rsidRPr="00130AFE" w:rsidTr="006D23AA">
        <w:trPr>
          <w:trHeight w:val="900"/>
        </w:trPr>
        <w:tc>
          <w:tcPr>
            <w:tcW w:w="607" w:type="dxa"/>
            <w:shd w:val="clear" w:color="auto" w:fill="auto"/>
            <w:vAlign w:val="center"/>
            <w:hideMark/>
          </w:tcPr>
          <w:p w:rsidR="00B24189" w:rsidRPr="00130AFE" w:rsidRDefault="00B24189" w:rsidP="00EA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B24189" w:rsidRPr="00130AFE" w:rsidRDefault="00B24189" w:rsidP="00EA6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СОШ </w:t>
            </w:r>
          </w:p>
          <w:p w:rsidR="00B24189" w:rsidRPr="00130AFE" w:rsidRDefault="00B24189" w:rsidP="00EA6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им. П.В. Кравцова </w:t>
            </w:r>
          </w:p>
          <w:p w:rsidR="00B24189" w:rsidRPr="00130AFE" w:rsidRDefault="00B24189" w:rsidP="00EA6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3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Старопохвистнево</w:t>
            </w:r>
            <w:proofErr w:type="spellEnd"/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13,0</w:t>
            </w:r>
          </w:p>
        </w:tc>
      </w:tr>
      <w:tr w:rsidR="00B24189" w:rsidRPr="00130AFE" w:rsidTr="006D23AA">
        <w:trPr>
          <w:trHeight w:val="570"/>
        </w:trPr>
        <w:tc>
          <w:tcPr>
            <w:tcW w:w="607" w:type="dxa"/>
            <w:shd w:val="clear" w:color="auto" w:fill="auto"/>
            <w:vAlign w:val="center"/>
            <w:hideMark/>
          </w:tcPr>
          <w:p w:rsidR="00B24189" w:rsidRPr="00130AFE" w:rsidRDefault="00B24189" w:rsidP="00EA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B24189" w:rsidRPr="00130AFE" w:rsidRDefault="00B24189" w:rsidP="00EA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3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м.р</w:t>
            </w:r>
            <w:proofErr w:type="spellEnd"/>
            <w:r w:rsidRPr="0013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3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Похвистневский</w:t>
            </w:r>
            <w:proofErr w:type="spellEnd"/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3471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6,0</w:t>
            </w:r>
          </w:p>
        </w:tc>
      </w:tr>
      <w:tr w:rsidR="00B24189" w:rsidRPr="00130AFE" w:rsidTr="006D23AA">
        <w:trPr>
          <w:trHeight w:val="765"/>
        </w:trPr>
        <w:tc>
          <w:tcPr>
            <w:tcW w:w="607" w:type="dxa"/>
            <w:shd w:val="clear" w:color="auto" w:fill="auto"/>
            <w:vAlign w:val="center"/>
            <w:hideMark/>
          </w:tcPr>
          <w:p w:rsidR="00B24189" w:rsidRPr="00130AFE" w:rsidRDefault="00B24189" w:rsidP="00EA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3" w:type="dxa"/>
            <w:shd w:val="clear" w:color="auto" w:fill="CDFFDE"/>
            <w:vAlign w:val="center"/>
            <w:hideMark/>
          </w:tcPr>
          <w:p w:rsidR="00B24189" w:rsidRPr="00130AFE" w:rsidRDefault="00B24189" w:rsidP="00EA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СВУ - 11 класс</w:t>
            </w:r>
          </w:p>
        </w:tc>
        <w:tc>
          <w:tcPr>
            <w:tcW w:w="828" w:type="dxa"/>
            <w:shd w:val="clear" w:color="auto" w:fill="CDFFDE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233</w:t>
            </w:r>
          </w:p>
        </w:tc>
        <w:tc>
          <w:tcPr>
            <w:tcW w:w="873" w:type="dxa"/>
            <w:shd w:val="clear" w:color="auto" w:fill="CDFFDE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12789</w:t>
            </w:r>
          </w:p>
        </w:tc>
        <w:tc>
          <w:tcPr>
            <w:tcW w:w="850" w:type="dxa"/>
            <w:shd w:val="clear" w:color="auto" w:fill="CDFFDE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567" w:type="dxa"/>
            <w:shd w:val="clear" w:color="auto" w:fill="CDFFDE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CDFFDE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67" w:type="dxa"/>
            <w:shd w:val="clear" w:color="auto" w:fill="CDFFDE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709" w:type="dxa"/>
            <w:shd w:val="clear" w:color="auto" w:fill="CDFFDE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CDFFDE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CDFFDE"/>
            <w:vAlign w:val="center"/>
            <w:hideMark/>
          </w:tcPr>
          <w:p w:rsidR="00B24189" w:rsidRPr="00B24189" w:rsidRDefault="00B24189" w:rsidP="00EA6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1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6,0</w:t>
            </w:r>
          </w:p>
        </w:tc>
      </w:tr>
    </w:tbl>
    <w:p w:rsidR="00130AFE" w:rsidRDefault="00130AFE" w:rsidP="00CE1B5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E1B55" w:rsidRPr="00CE1B55" w:rsidRDefault="00CE1B55" w:rsidP="00CE1B5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B55">
        <w:rPr>
          <w:rFonts w:ascii="Times New Roman" w:hAnsi="Times New Roman" w:cs="Times New Roman"/>
          <w:sz w:val="24"/>
          <w:szCs w:val="24"/>
        </w:rPr>
        <w:t xml:space="preserve">2.4. </w:t>
      </w:r>
      <w:r w:rsidRPr="000A4363">
        <w:rPr>
          <w:rFonts w:ascii="Times New Roman" w:hAnsi="Times New Roman" w:cs="Times New Roman"/>
          <w:b/>
          <w:sz w:val="24"/>
          <w:szCs w:val="24"/>
        </w:rPr>
        <w:t xml:space="preserve">Выделение перечня ОО, продемонстрировавших </w:t>
      </w:r>
      <w:r w:rsidRPr="000A4363">
        <w:rPr>
          <w:rFonts w:ascii="Times New Roman" w:hAnsi="Times New Roman" w:cs="Times New Roman"/>
          <w:b/>
          <w:sz w:val="24"/>
          <w:szCs w:val="24"/>
          <w:u w:val="single"/>
        </w:rPr>
        <w:t>наиболее высокие результаты ЕГЭ</w:t>
      </w:r>
      <w:r w:rsidRPr="000A4363">
        <w:rPr>
          <w:rFonts w:ascii="Times New Roman" w:hAnsi="Times New Roman" w:cs="Times New Roman"/>
          <w:b/>
          <w:sz w:val="24"/>
          <w:szCs w:val="24"/>
        </w:rPr>
        <w:t xml:space="preserve"> по предмету:</w:t>
      </w:r>
      <w:r w:rsidRPr="00CE1B55">
        <w:rPr>
          <w:rFonts w:ascii="Times New Roman" w:hAnsi="Times New Roman" w:cs="Times New Roman"/>
          <w:sz w:val="24"/>
          <w:szCs w:val="24"/>
        </w:rPr>
        <w:t xml:space="preserve"> выбирается от 5 до 15% от общего числа ОО в округе, в которых </w:t>
      </w:r>
    </w:p>
    <w:p w:rsidR="00CE1B55" w:rsidRPr="000A4363" w:rsidRDefault="00CE1B55" w:rsidP="00CE1B55">
      <w:pPr>
        <w:pStyle w:val="a5"/>
        <w:numPr>
          <w:ilvl w:val="0"/>
          <w:numId w:val="31"/>
        </w:numPr>
        <w:suppressAutoHyphens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1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</w:t>
      </w:r>
      <w:r w:rsidRPr="00CE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ЕГЭ, </w:t>
      </w:r>
      <w:r w:rsidRPr="000A4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получивших от 81 до 100 баллов, имеет </w:t>
      </w:r>
      <w:r w:rsidRPr="000A43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максимальные значения</w:t>
      </w:r>
      <w:r w:rsidRPr="000A4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сравнению с другими ОО СВУ </w:t>
      </w:r>
      <w:proofErr w:type="spellStart"/>
      <w:r w:rsidRPr="000A43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МОиНСО</w:t>
      </w:r>
      <w:proofErr w:type="spellEnd"/>
      <w:r w:rsidRPr="000A436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E1B55" w:rsidRPr="000A4363" w:rsidRDefault="00CE1B55" w:rsidP="00CE1B55">
      <w:pPr>
        <w:pStyle w:val="a5"/>
        <w:numPr>
          <w:ilvl w:val="0"/>
          <w:numId w:val="31"/>
        </w:numPr>
        <w:suppressAutoHyphens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</w:t>
      </w:r>
      <w:r w:rsidRPr="000A4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ЕГЭ, не достигших минимального балла, имеет </w:t>
      </w:r>
      <w:r w:rsidRPr="000A43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минимальные значения</w:t>
      </w:r>
      <w:r w:rsidRPr="000A4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сравнению с другими ОО СВУ </w:t>
      </w:r>
      <w:proofErr w:type="spellStart"/>
      <w:r w:rsidRPr="000A43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МОиНСО</w:t>
      </w:r>
      <w:proofErr w:type="spellEnd"/>
      <w:r w:rsidRPr="000A4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CE1B55" w:rsidRPr="00CE1B55" w:rsidRDefault="00CE1B55" w:rsidP="00CE1B55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5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Таблица 10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445"/>
        <w:gridCol w:w="2391"/>
        <w:gridCol w:w="2315"/>
        <w:gridCol w:w="2457"/>
        <w:gridCol w:w="2457"/>
      </w:tblGrid>
      <w:tr w:rsidR="00CE1B55" w:rsidRPr="00CE1B55" w:rsidTr="007A2E14">
        <w:trPr>
          <w:cantSplit/>
          <w:trHeight w:val="20"/>
          <w:tblHeader/>
        </w:trPr>
        <w:tc>
          <w:tcPr>
            <w:tcW w:w="445" w:type="dxa"/>
            <w:vAlign w:val="center"/>
          </w:tcPr>
          <w:p w:rsidR="00CE1B55" w:rsidRPr="00CE1B55" w:rsidRDefault="00CE1B55" w:rsidP="007A2E1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1" w:type="dxa"/>
            <w:vAlign w:val="center"/>
          </w:tcPr>
          <w:p w:rsidR="00CE1B55" w:rsidRPr="00CE1B55" w:rsidRDefault="00CE1B55" w:rsidP="007A2E1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CE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15" w:type="dxa"/>
            <w:vAlign w:val="center"/>
          </w:tcPr>
          <w:p w:rsidR="00CE1B55" w:rsidRPr="00CE1B55" w:rsidRDefault="00CE1B55" w:rsidP="007A2E1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CE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  <w:tc>
          <w:tcPr>
            <w:tcW w:w="2457" w:type="dxa"/>
            <w:vAlign w:val="center"/>
          </w:tcPr>
          <w:p w:rsidR="00CE1B55" w:rsidRPr="00CE1B55" w:rsidRDefault="00CE1B55" w:rsidP="007A2E1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CE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61 до 80 баллов</w:t>
            </w:r>
          </w:p>
        </w:tc>
        <w:tc>
          <w:tcPr>
            <w:tcW w:w="2457" w:type="dxa"/>
            <w:vAlign w:val="center"/>
          </w:tcPr>
          <w:p w:rsidR="00CE1B55" w:rsidRPr="00CE1B55" w:rsidRDefault="00CE1B55" w:rsidP="007A2E1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участников,</w:t>
            </w:r>
          </w:p>
          <w:p w:rsidR="00CE1B55" w:rsidRPr="00CE1B55" w:rsidRDefault="00CE1B55" w:rsidP="007A2E1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CE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CE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</w:tr>
      <w:tr w:rsidR="00CE1B55" w:rsidRPr="00CE1B55" w:rsidTr="007A2E14">
        <w:trPr>
          <w:cantSplit/>
          <w:trHeight w:val="20"/>
          <w:tblHeader/>
        </w:trPr>
        <w:tc>
          <w:tcPr>
            <w:tcW w:w="445" w:type="dxa"/>
            <w:vAlign w:val="center"/>
          </w:tcPr>
          <w:p w:rsidR="00CE1B55" w:rsidRPr="00CE1B55" w:rsidRDefault="00CE1B55" w:rsidP="007A2E1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1" w:type="dxa"/>
          </w:tcPr>
          <w:p w:rsidR="00CE1B55" w:rsidRPr="00CE1B55" w:rsidRDefault="00CE1B55" w:rsidP="007A2E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гимназия </w:t>
            </w:r>
          </w:p>
          <w:p w:rsidR="00CE1B55" w:rsidRPr="007A2E14" w:rsidRDefault="00CE1B55" w:rsidP="007A2E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С.</w:t>
            </w:r>
            <w:r w:rsidR="007A2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="007A2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Байменова</w:t>
            </w:r>
            <w:proofErr w:type="spellEnd"/>
            <w:r w:rsidR="007A2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Похвистнево</w:t>
            </w:r>
          </w:p>
        </w:tc>
        <w:tc>
          <w:tcPr>
            <w:tcW w:w="2315" w:type="dxa"/>
          </w:tcPr>
          <w:p w:rsidR="00CE1B55" w:rsidRPr="00CE1B55" w:rsidRDefault="00CE1B55" w:rsidP="007A2E14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7,2 %</w:t>
            </w:r>
          </w:p>
        </w:tc>
        <w:tc>
          <w:tcPr>
            <w:tcW w:w="2457" w:type="dxa"/>
          </w:tcPr>
          <w:p w:rsidR="00CE1B55" w:rsidRPr="00CE1B55" w:rsidRDefault="00CE1B55" w:rsidP="007A2E14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44,8 %</w:t>
            </w:r>
          </w:p>
        </w:tc>
        <w:tc>
          <w:tcPr>
            <w:tcW w:w="2457" w:type="dxa"/>
          </w:tcPr>
          <w:p w:rsidR="00CE1B55" w:rsidRPr="00CE1B55" w:rsidRDefault="00CE1B55" w:rsidP="007A2E14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B55" w:rsidRPr="00CE1B55" w:rsidRDefault="00CE1B55" w:rsidP="007A2E14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CE1B55" w:rsidRPr="00CE1B55" w:rsidTr="007A2E14">
        <w:trPr>
          <w:cantSplit/>
          <w:trHeight w:val="20"/>
          <w:tblHeader/>
        </w:trPr>
        <w:tc>
          <w:tcPr>
            <w:tcW w:w="445" w:type="dxa"/>
            <w:vAlign w:val="center"/>
          </w:tcPr>
          <w:p w:rsidR="00CE1B55" w:rsidRPr="00CE1B55" w:rsidRDefault="00CE1B55" w:rsidP="007A2E1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1" w:type="dxa"/>
          </w:tcPr>
          <w:p w:rsidR="00CE1B55" w:rsidRPr="00CE1B55" w:rsidRDefault="00CE1B55" w:rsidP="007A2E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</w:t>
            </w:r>
          </w:p>
          <w:p w:rsidR="00CE1B55" w:rsidRPr="00CE1B55" w:rsidRDefault="00CE1B55" w:rsidP="007A2E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Н.Т. </w:t>
            </w:r>
            <w:proofErr w:type="gramStart"/>
            <w:r w:rsidRPr="00CE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Кукушкина</w:t>
            </w:r>
            <w:proofErr w:type="gramEnd"/>
            <w:r w:rsidRPr="00CE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E1B55" w:rsidRPr="00CE1B55" w:rsidRDefault="00CE1B55" w:rsidP="007A2E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E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Савруха</w:t>
            </w:r>
            <w:proofErr w:type="spellEnd"/>
          </w:p>
        </w:tc>
        <w:tc>
          <w:tcPr>
            <w:tcW w:w="2315" w:type="dxa"/>
          </w:tcPr>
          <w:p w:rsidR="00CE1B55" w:rsidRPr="00CE1B55" w:rsidRDefault="00CE1B55" w:rsidP="007A2E14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12,5 %</w:t>
            </w:r>
          </w:p>
        </w:tc>
        <w:tc>
          <w:tcPr>
            <w:tcW w:w="2457" w:type="dxa"/>
          </w:tcPr>
          <w:p w:rsidR="00CE1B55" w:rsidRPr="00CE1B55" w:rsidRDefault="00CE1B55" w:rsidP="007A2E14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25 %</w:t>
            </w:r>
          </w:p>
        </w:tc>
        <w:tc>
          <w:tcPr>
            <w:tcW w:w="2457" w:type="dxa"/>
          </w:tcPr>
          <w:p w:rsidR="00CE1B55" w:rsidRPr="00CE1B55" w:rsidRDefault="00CE1B55" w:rsidP="007A2E14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CE1B55" w:rsidRPr="00CE1B55" w:rsidTr="007A2E14">
        <w:trPr>
          <w:cantSplit/>
          <w:trHeight w:val="20"/>
          <w:tblHeader/>
        </w:trPr>
        <w:tc>
          <w:tcPr>
            <w:tcW w:w="445" w:type="dxa"/>
            <w:vAlign w:val="center"/>
          </w:tcPr>
          <w:p w:rsidR="00CE1B55" w:rsidRPr="00CE1B55" w:rsidRDefault="00CE1B55" w:rsidP="007A2E1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1" w:type="dxa"/>
          </w:tcPr>
          <w:p w:rsidR="00CE1B55" w:rsidRPr="00CE1B55" w:rsidRDefault="00CE1B55" w:rsidP="007A2E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</w:t>
            </w:r>
          </w:p>
          <w:p w:rsidR="00CE1B55" w:rsidRPr="00CE1B55" w:rsidRDefault="00CE1B55" w:rsidP="007A2E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Н.С. </w:t>
            </w:r>
            <w:proofErr w:type="spellStart"/>
            <w:r w:rsidRPr="00CE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Доровского</w:t>
            </w:r>
            <w:proofErr w:type="spellEnd"/>
            <w:r w:rsidRPr="00CE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E1B55" w:rsidRPr="00CE1B55" w:rsidRDefault="00CE1B55" w:rsidP="007A2E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E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Подбельск</w:t>
            </w:r>
            <w:proofErr w:type="spellEnd"/>
          </w:p>
        </w:tc>
        <w:tc>
          <w:tcPr>
            <w:tcW w:w="2315" w:type="dxa"/>
          </w:tcPr>
          <w:p w:rsidR="00CE1B55" w:rsidRPr="00CE1B55" w:rsidRDefault="00CE1B55" w:rsidP="007A2E14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10 %</w:t>
            </w:r>
          </w:p>
        </w:tc>
        <w:tc>
          <w:tcPr>
            <w:tcW w:w="2457" w:type="dxa"/>
          </w:tcPr>
          <w:p w:rsidR="00CE1B55" w:rsidRPr="00CE1B55" w:rsidRDefault="00CE1B55" w:rsidP="007A2E14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30 %</w:t>
            </w:r>
          </w:p>
        </w:tc>
        <w:tc>
          <w:tcPr>
            <w:tcW w:w="2457" w:type="dxa"/>
          </w:tcPr>
          <w:p w:rsidR="00CE1B55" w:rsidRPr="00CE1B55" w:rsidRDefault="00CE1B55" w:rsidP="007A2E14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CE1B55" w:rsidRPr="00CE1B55" w:rsidTr="007A2E14">
        <w:trPr>
          <w:cantSplit/>
          <w:trHeight w:val="20"/>
        </w:trPr>
        <w:tc>
          <w:tcPr>
            <w:tcW w:w="445" w:type="dxa"/>
          </w:tcPr>
          <w:p w:rsidR="00CE1B55" w:rsidRPr="00CE1B55" w:rsidRDefault="00CE1B55" w:rsidP="007A2E14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1" w:type="dxa"/>
          </w:tcPr>
          <w:p w:rsidR="00CE1B55" w:rsidRPr="00CE1B55" w:rsidRDefault="00CE1B55" w:rsidP="007A2E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№ 2 </w:t>
            </w:r>
          </w:p>
          <w:p w:rsidR="00CE1B55" w:rsidRPr="00CE1B55" w:rsidRDefault="00CE1B55" w:rsidP="007A2E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В. </w:t>
            </w:r>
            <w:proofErr w:type="spellStart"/>
            <w:r w:rsidRPr="00CE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Маскина</w:t>
            </w:r>
            <w:proofErr w:type="spellEnd"/>
            <w:r w:rsidRPr="00CE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E1B55" w:rsidRPr="007A2E14" w:rsidRDefault="007A2E14" w:rsidP="007A2E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.-д. ст. Клявлино</w:t>
            </w:r>
          </w:p>
        </w:tc>
        <w:tc>
          <w:tcPr>
            <w:tcW w:w="2315" w:type="dxa"/>
          </w:tcPr>
          <w:p w:rsidR="00CE1B55" w:rsidRPr="00CE1B55" w:rsidRDefault="00CE1B55" w:rsidP="007A2E14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5,9 %</w:t>
            </w:r>
          </w:p>
        </w:tc>
        <w:tc>
          <w:tcPr>
            <w:tcW w:w="2457" w:type="dxa"/>
          </w:tcPr>
          <w:p w:rsidR="00CE1B55" w:rsidRPr="00CE1B55" w:rsidRDefault="00CE1B55" w:rsidP="007A2E14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64,7 %</w:t>
            </w:r>
          </w:p>
        </w:tc>
        <w:tc>
          <w:tcPr>
            <w:tcW w:w="2457" w:type="dxa"/>
          </w:tcPr>
          <w:p w:rsidR="00CE1B55" w:rsidRPr="00CE1B55" w:rsidRDefault="00CE1B55" w:rsidP="007A2E14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</w:tbl>
    <w:p w:rsidR="00CE1B55" w:rsidRPr="00CE1B55" w:rsidRDefault="00CE1B55" w:rsidP="00CE1B55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B55" w:rsidRPr="00CE1B55" w:rsidRDefault="00CE1B55" w:rsidP="00CE1B55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B55" w:rsidRPr="00CE1B55" w:rsidRDefault="00CE1B55" w:rsidP="00CE1B5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 </w:t>
      </w:r>
      <w:r w:rsidRPr="000A4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Выделение перечня ОО, продемонстрировавших </w:t>
      </w:r>
      <w:r w:rsidRPr="000A43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низкие результаты ЕГЭ</w:t>
      </w:r>
      <w:r w:rsidRPr="000A4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предмету:</w:t>
      </w:r>
      <w:r w:rsidRPr="00CE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выбирается от 5 до15% от общего числа ОО в округе, в  которых </w:t>
      </w:r>
    </w:p>
    <w:p w:rsidR="00CE1B55" w:rsidRPr="000A4363" w:rsidRDefault="00CE1B55" w:rsidP="00CE1B55">
      <w:pPr>
        <w:pStyle w:val="a5"/>
        <w:numPr>
          <w:ilvl w:val="0"/>
          <w:numId w:val="31"/>
        </w:numPr>
        <w:suppressAutoHyphens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</w:t>
      </w:r>
      <w:r w:rsidRPr="000A4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ЕГЭ, не достигших минимального балла, имеет </w:t>
      </w:r>
      <w:r w:rsidRPr="000A43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максимальные значения</w:t>
      </w:r>
      <w:r w:rsidRPr="000A4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сравнению с другими ОО СВУ </w:t>
      </w:r>
      <w:proofErr w:type="spellStart"/>
      <w:r w:rsidRPr="000A43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МОиНСО</w:t>
      </w:r>
      <w:proofErr w:type="spellEnd"/>
      <w:r w:rsidRPr="000A436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E1B55" w:rsidRPr="000A4363" w:rsidRDefault="00CE1B55" w:rsidP="00CE1B55">
      <w:pPr>
        <w:pStyle w:val="a5"/>
        <w:numPr>
          <w:ilvl w:val="0"/>
          <w:numId w:val="31"/>
        </w:numPr>
        <w:suppressAutoHyphens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</w:t>
      </w:r>
      <w:r w:rsidRPr="000A4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ЕГЭ, получивших от 61 до 100 баллов, имеет </w:t>
      </w:r>
      <w:r w:rsidRPr="000A43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минимальные значения</w:t>
      </w:r>
      <w:r w:rsidRPr="000A4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сравнению с другими ОО СВУ </w:t>
      </w:r>
      <w:proofErr w:type="spellStart"/>
      <w:r w:rsidRPr="000A43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МОиНСО</w:t>
      </w:r>
      <w:proofErr w:type="spellEnd"/>
      <w:r w:rsidRPr="000A436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E1B55" w:rsidRPr="00CE1B55" w:rsidRDefault="00CE1B55" w:rsidP="00CE1B55">
      <w:pPr>
        <w:pStyle w:val="af4"/>
        <w:keepNext/>
        <w:spacing w:after="0" w:line="240" w:lineRule="auto"/>
        <w:jc w:val="right"/>
        <w:rPr>
          <w:b w:val="0"/>
          <w:i/>
          <w:sz w:val="24"/>
          <w:szCs w:val="24"/>
        </w:rPr>
      </w:pPr>
      <w:r w:rsidRPr="00CE1B55">
        <w:rPr>
          <w:b w:val="0"/>
          <w:i/>
          <w:sz w:val="24"/>
          <w:szCs w:val="24"/>
        </w:rPr>
        <w:t>Таблица 11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391"/>
        <w:gridCol w:w="2367"/>
        <w:gridCol w:w="2431"/>
        <w:gridCol w:w="2431"/>
      </w:tblGrid>
      <w:tr w:rsidR="00CE1B55" w:rsidRPr="00CE1B55" w:rsidTr="00130AFE">
        <w:trPr>
          <w:cantSplit/>
          <w:tblHeader/>
        </w:trPr>
        <w:tc>
          <w:tcPr>
            <w:tcW w:w="445" w:type="dxa"/>
            <w:vAlign w:val="center"/>
          </w:tcPr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1" w:type="dxa"/>
            <w:vAlign w:val="center"/>
          </w:tcPr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CE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367" w:type="dxa"/>
            <w:vAlign w:val="center"/>
          </w:tcPr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участников,</w:t>
            </w:r>
          </w:p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CE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CE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  <w:tc>
          <w:tcPr>
            <w:tcW w:w="2431" w:type="dxa"/>
            <w:vAlign w:val="center"/>
          </w:tcPr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CE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61 до 80 баллов</w:t>
            </w:r>
          </w:p>
        </w:tc>
        <w:tc>
          <w:tcPr>
            <w:tcW w:w="2431" w:type="dxa"/>
            <w:vAlign w:val="center"/>
          </w:tcPr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CE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</w:tr>
      <w:tr w:rsidR="00CE1B55" w:rsidRPr="00CE1B55" w:rsidTr="00130AFE">
        <w:trPr>
          <w:cantSplit/>
          <w:tblHeader/>
        </w:trPr>
        <w:tc>
          <w:tcPr>
            <w:tcW w:w="445" w:type="dxa"/>
            <w:vAlign w:val="center"/>
          </w:tcPr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1" w:type="dxa"/>
            <w:vAlign w:val="center"/>
          </w:tcPr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 xml:space="preserve">им. П.В. Кравцова </w:t>
            </w:r>
          </w:p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E1B55">
              <w:rPr>
                <w:rFonts w:ascii="Times New Roman" w:hAnsi="Times New Roman" w:cs="Times New Roman"/>
                <w:sz w:val="24"/>
                <w:szCs w:val="24"/>
              </w:rPr>
              <w:t>Старопохвистнево</w:t>
            </w:r>
            <w:proofErr w:type="spellEnd"/>
          </w:p>
        </w:tc>
        <w:tc>
          <w:tcPr>
            <w:tcW w:w="2367" w:type="dxa"/>
            <w:vAlign w:val="center"/>
          </w:tcPr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13,0 %</w:t>
            </w:r>
          </w:p>
        </w:tc>
        <w:tc>
          <w:tcPr>
            <w:tcW w:w="2431" w:type="dxa"/>
            <w:vAlign w:val="center"/>
          </w:tcPr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52,2 %</w:t>
            </w:r>
          </w:p>
        </w:tc>
        <w:tc>
          <w:tcPr>
            <w:tcW w:w="2431" w:type="dxa"/>
            <w:vAlign w:val="center"/>
          </w:tcPr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4,3 %</w:t>
            </w:r>
          </w:p>
        </w:tc>
      </w:tr>
      <w:tr w:rsidR="00CE1B55" w:rsidRPr="00CE1B55" w:rsidTr="00130AFE">
        <w:trPr>
          <w:cantSplit/>
        </w:trPr>
        <w:tc>
          <w:tcPr>
            <w:tcW w:w="445" w:type="dxa"/>
          </w:tcPr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1" w:type="dxa"/>
          </w:tcPr>
          <w:p w:rsidR="00CE1B55" w:rsidRPr="000A4363" w:rsidRDefault="000A4363" w:rsidP="000A43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№ 3 города Похвистнево</w:t>
            </w:r>
          </w:p>
        </w:tc>
        <w:tc>
          <w:tcPr>
            <w:tcW w:w="2367" w:type="dxa"/>
          </w:tcPr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12,9 %</w:t>
            </w:r>
          </w:p>
        </w:tc>
        <w:tc>
          <w:tcPr>
            <w:tcW w:w="2431" w:type="dxa"/>
          </w:tcPr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25,8 %</w:t>
            </w:r>
          </w:p>
        </w:tc>
        <w:tc>
          <w:tcPr>
            <w:tcW w:w="2431" w:type="dxa"/>
          </w:tcPr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3,2 %</w:t>
            </w:r>
          </w:p>
        </w:tc>
      </w:tr>
      <w:tr w:rsidR="00CE1B55" w:rsidRPr="00CE1B55" w:rsidTr="00130AFE">
        <w:trPr>
          <w:cantSplit/>
        </w:trPr>
        <w:tc>
          <w:tcPr>
            <w:tcW w:w="445" w:type="dxa"/>
          </w:tcPr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1" w:type="dxa"/>
          </w:tcPr>
          <w:p w:rsidR="00CE1B55" w:rsidRPr="00CE1B55" w:rsidRDefault="00CE1B55" w:rsidP="00CE1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</w:t>
            </w:r>
          </w:p>
          <w:p w:rsidR="000A4363" w:rsidRDefault="00CE1B55" w:rsidP="00CE1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М.К. Овсянникова </w:t>
            </w:r>
          </w:p>
          <w:p w:rsidR="00CE1B55" w:rsidRPr="000A4363" w:rsidRDefault="000A4363" w:rsidP="000A43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Исаклы</w:t>
            </w:r>
            <w:proofErr w:type="spellEnd"/>
          </w:p>
        </w:tc>
        <w:tc>
          <w:tcPr>
            <w:tcW w:w="2367" w:type="dxa"/>
          </w:tcPr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9,0 %</w:t>
            </w:r>
          </w:p>
        </w:tc>
        <w:tc>
          <w:tcPr>
            <w:tcW w:w="2431" w:type="dxa"/>
          </w:tcPr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54,5 %</w:t>
            </w:r>
          </w:p>
        </w:tc>
        <w:tc>
          <w:tcPr>
            <w:tcW w:w="2431" w:type="dxa"/>
          </w:tcPr>
          <w:p w:rsidR="00CE1B55" w:rsidRPr="00CE1B55" w:rsidRDefault="00CE1B55" w:rsidP="00CE1B55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</w:tbl>
    <w:p w:rsidR="00CE1B55" w:rsidRPr="00CE1B55" w:rsidRDefault="00CE1B55" w:rsidP="00CE1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B55" w:rsidRPr="00CE1B55" w:rsidRDefault="00CE1B55" w:rsidP="006C1200">
      <w:pPr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B55">
        <w:rPr>
          <w:rFonts w:ascii="Times New Roman" w:hAnsi="Times New Roman" w:cs="Times New Roman"/>
          <w:b/>
          <w:sz w:val="24"/>
          <w:szCs w:val="24"/>
        </w:rPr>
        <w:t>Вывод:</w:t>
      </w:r>
      <w:r w:rsidRPr="00CE1B55">
        <w:rPr>
          <w:rFonts w:ascii="Times New Roman" w:hAnsi="Times New Roman" w:cs="Times New Roman"/>
          <w:sz w:val="24"/>
          <w:szCs w:val="24"/>
        </w:rPr>
        <w:t xml:space="preserve"> Средний тестовый балл </w:t>
      </w:r>
      <w:r w:rsidRPr="00CE1B55">
        <w:rPr>
          <w:rFonts w:ascii="Times New Roman" w:hAnsi="Times New Roman" w:cs="Times New Roman"/>
          <w:b/>
          <w:sz w:val="24"/>
          <w:szCs w:val="24"/>
        </w:rPr>
        <w:t xml:space="preserve">повысился </w:t>
      </w:r>
      <w:r w:rsidRPr="00CE1B55">
        <w:rPr>
          <w:rFonts w:ascii="Times New Roman" w:hAnsi="Times New Roman" w:cs="Times New Roman"/>
          <w:sz w:val="24"/>
          <w:szCs w:val="24"/>
        </w:rPr>
        <w:t xml:space="preserve"> по сравнению с аналогичным показателем 2020 года  и составил 54,9 (в 2019 – 53,5). </w:t>
      </w:r>
    </w:p>
    <w:p w:rsidR="00CE1B55" w:rsidRPr="00CE1B55" w:rsidRDefault="00CE1B55" w:rsidP="006C1200">
      <w:pPr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B55">
        <w:rPr>
          <w:rFonts w:ascii="Times New Roman" w:eastAsia="Times New Roman" w:hAnsi="Times New Roman" w:cs="Times New Roman"/>
          <w:bCs/>
          <w:sz w:val="24"/>
          <w:szCs w:val="24"/>
        </w:rPr>
        <w:t>Доля</w:t>
      </w:r>
      <w:r w:rsidRPr="00CE1B55">
        <w:rPr>
          <w:rFonts w:ascii="Times New Roman" w:hAnsi="Times New Roman" w:cs="Times New Roman"/>
          <w:sz w:val="24"/>
          <w:szCs w:val="24"/>
        </w:rPr>
        <w:t xml:space="preserve"> участников, получивших тестовый балл от минимального балла до 60 баллов, </w:t>
      </w:r>
      <w:r w:rsidRPr="00CE1B55">
        <w:rPr>
          <w:rFonts w:ascii="Times New Roman" w:hAnsi="Times New Roman" w:cs="Times New Roman"/>
          <w:b/>
          <w:sz w:val="24"/>
          <w:szCs w:val="24"/>
        </w:rPr>
        <w:t>увеличилась</w:t>
      </w:r>
      <w:r w:rsidRPr="00CE1B55">
        <w:rPr>
          <w:rFonts w:ascii="Times New Roman" w:hAnsi="Times New Roman" w:cs="Times New Roman"/>
          <w:sz w:val="24"/>
          <w:szCs w:val="24"/>
        </w:rPr>
        <w:t xml:space="preserve"> и составила  48,4 %, в 2020 – 44,3%.</w:t>
      </w:r>
    </w:p>
    <w:p w:rsidR="00CE1B55" w:rsidRPr="00CE1B55" w:rsidRDefault="00CE1B55" w:rsidP="006C1200">
      <w:pPr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B55">
        <w:rPr>
          <w:rFonts w:ascii="Times New Roman" w:eastAsia="Times New Roman" w:hAnsi="Times New Roman" w:cs="Times New Roman"/>
          <w:bCs/>
          <w:sz w:val="24"/>
          <w:szCs w:val="24"/>
        </w:rPr>
        <w:t>Доля</w:t>
      </w:r>
      <w:r w:rsidRPr="00CE1B55">
        <w:rPr>
          <w:rFonts w:ascii="Times New Roman" w:hAnsi="Times New Roman" w:cs="Times New Roman"/>
          <w:sz w:val="24"/>
          <w:szCs w:val="24"/>
        </w:rPr>
        <w:t xml:space="preserve"> участников, получивших от 61 до 80 баллов, </w:t>
      </w:r>
      <w:proofErr w:type="gramStart"/>
      <w:r w:rsidRPr="00CE1B55">
        <w:rPr>
          <w:rFonts w:ascii="Times New Roman" w:hAnsi="Times New Roman" w:cs="Times New Roman"/>
          <w:b/>
          <w:sz w:val="24"/>
          <w:szCs w:val="24"/>
        </w:rPr>
        <w:t>увеличилась</w:t>
      </w:r>
      <w:proofErr w:type="gramEnd"/>
      <w:r w:rsidRPr="00CE1B55">
        <w:rPr>
          <w:rFonts w:ascii="Times New Roman" w:hAnsi="Times New Roman" w:cs="Times New Roman"/>
          <w:sz w:val="24"/>
          <w:szCs w:val="24"/>
        </w:rPr>
        <w:t xml:space="preserve"> и составило 39,05 %, в 2020 году – 37,4 %.</w:t>
      </w:r>
    </w:p>
    <w:p w:rsidR="00CE1B55" w:rsidRPr="00CE1B55" w:rsidRDefault="00CE1B55" w:rsidP="006C1200">
      <w:pPr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B5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Доля</w:t>
      </w:r>
      <w:r w:rsidRPr="00CE1B55">
        <w:rPr>
          <w:rFonts w:ascii="Times New Roman" w:hAnsi="Times New Roman" w:cs="Times New Roman"/>
          <w:sz w:val="24"/>
          <w:szCs w:val="24"/>
        </w:rPr>
        <w:t xml:space="preserve"> участников, получивших от 81 до 99 баллов, </w:t>
      </w:r>
      <w:r w:rsidRPr="00CE1B55">
        <w:rPr>
          <w:rFonts w:ascii="Times New Roman" w:hAnsi="Times New Roman" w:cs="Times New Roman"/>
          <w:b/>
          <w:sz w:val="24"/>
          <w:szCs w:val="24"/>
        </w:rPr>
        <w:t>увеличилась</w:t>
      </w:r>
      <w:r w:rsidRPr="00CE1B55">
        <w:rPr>
          <w:rFonts w:ascii="Times New Roman" w:hAnsi="Times New Roman" w:cs="Times New Roman"/>
          <w:sz w:val="24"/>
          <w:szCs w:val="24"/>
        </w:rPr>
        <w:t xml:space="preserve"> и составила  6,5 %, в 2020 - 6,4 %. В 2021 году 10 человек СОШ набрали от 81 до 99 баллов, в гимназии и лицее – 5 человек.</w:t>
      </w:r>
    </w:p>
    <w:p w:rsidR="00CE1B55" w:rsidRPr="00CE1B55" w:rsidRDefault="00CE1B55" w:rsidP="006C1200">
      <w:pPr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B55">
        <w:rPr>
          <w:rFonts w:ascii="Times New Roman" w:hAnsi="Times New Roman" w:cs="Times New Roman"/>
          <w:sz w:val="24"/>
          <w:szCs w:val="24"/>
        </w:rPr>
        <w:t xml:space="preserve">Количество участников, получивших 100 баллов, осталась </w:t>
      </w:r>
      <w:r w:rsidRPr="00CE1B55">
        <w:rPr>
          <w:rFonts w:ascii="Times New Roman" w:hAnsi="Times New Roman" w:cs="Times New Roman"/>
          <w:b/>
          <w:sz w:val="24"/>
          <w:szCs w:val="24"/>
        </w:rPr>
        <w:t xml:space="preserve">на уровне прошлого </w:t>
      </w:r>
      <w:proofErr w:type="gramStart"/>
      <w:r w:rsidRPr="00CE1B55">
        <w:rPr>
          <w:rFonts w:ascii="Times New Roman" w:hAnsi="Times New Roman" w:cs="Times New Roman"/>
          <w:b/>
          <w:sz w:val="24"/>
          <w:szCs w:val="24"/>
        </w:rPr>
        <w:t>года</w:t>
      </w:r>
      <w:proofErr w:type="gramEnd"/>
      <w:r w:rsidRPr="00CE1B55">
        <w:rPr>
          <w:rFonts w:ascii="Times New Roman" w:hAnsi="Times New Roman" w:cs="Times New Roman"/>
          <w:sz w:val="24"/>
          <w:szCs w:val="24"/>
        </w:rPr>
        <w:t xml:space="preserve"> и составило  0 % , в 2020 году – 0 %.</w:t>
      </w:r>
    </w:p>
    <w:p w:rsidR="00CE1B55" w:rsidRPr="00CE1B55" w:rsidRDefault="00CE1B55" w:rsidP="006C1200">
      <w:pPr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B55">
        <w:rPr>
          <w:rFonts w:ascii="Times New Roman" w:eastAsia="Times New Roman" w:hAnsi="Times New Roman" w:cs="Times New Roman"/>
          <w:bCs/>
          <w:sz w:val="24"/>
          <w:szCs w:val="24"/>
        </w:rPr>
        <w:t>Доля</w:t>
      </w:r>
      <w:r w:rsidRPr="00CE1B55">
        <w:rPr>
          <w:rFonts w:ascii="Times New Roman" w:hAnsi="Times New Roman" w:cs="Times New Roman"/>
          <w:sz w:val="24"/>
          <w:szCs w:val="24"/>
        </w:rPr>
        <w:t xml:space="preserve"> участников, набравших балл ниже минимального,  </w:t>
      </w:r>
      <w:r w:rsidRPr="00CE1B55">
        <w:rPr>
          <w:rFonts w:ascii="Times New Roman" w:hAnsi="Times New Roman" w:cs="Times New Roman"/>
          <w:b/>
          <w:sz w:val="24"/>
          <w:szCs w:val="24"/>
        </w:rPr>
        <w:t>выше значений 2020</w:t>
      </w:r>
      <w:r w:rsidRPr="00CE1B55">
        <w:rPr>
          <w:rFonts w:ascii="Times New Roman" w:hAnsi="Times New Roman" w:cs="Times New Roman"/>
          <w:sz w:val="24"/>
          <w:szCs w:val="24"/>
        </w:rPr>
        <w:t xml:space="preserve"> года и составил 6,0 %, в 2020 году – 11,8 %, т.е. в 2021 году произошло снижение количества выпускников, не сдавших ЕГЭ по математике ПУ в основные сроки. В 2020 году 5,6 % выпускников лицея и гимназии не преодолели минимальный порог, в 2021 году таких выпускников нет.</w:t>
      </w:r>
    </w:p>
    <w:p w:rsidR="00CE1B55" w:rsidRPr="00CE1B55" w:rsidRDefault="00CE1B55" w:rsidP="006C1200">
      <w:pPr>
        <w:spacing w:after="0" w:line="240" w:lineRule="auto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B55">
        <w:rPr>
          <w:rFonts w:ascii="Times New Roman" w:hAnsi="Times New Roman" w:cs="Times New Roman"/>
          <w:sz w:val="24"/>
          <w:szCs w:val="24"/>
        </w:rPr>
        <w:t xml:space="preserve">Средний балл по математике профильного уровня </w:t>
      </w:r>
      <w:r w:rsidRPr="00CE1B55">
        <w:rPr>
          <w:rFonts w:ascii="Times New Roman" w:hAnsi="Times New Roman" w:cs="Times New Roman"/>
          <w:b/>
          <w:sz w:val="24"/>
          <w:szCs w:val="24"/>
        </w:rPr>
        <w:t>ниже областного</w:t>
      </w:r>
      <w:r w:rsidRPr="00CE1B55">
        <w:rPr>
          <w:rFonts w:ascii="Times New Roman" w:hAnsi="Times New Roman" w:cs="Times New Roman"/>
          <w:sz w:val="24"/>
          <w:szCs w:val="24"/>
        </w:rPr>
        <w:t xml:space="preserve"> значения – 54,9, по Самарской области – 58,4.</w:t>
      </w:r>
    </w:p>
    <w:p w:rsidR="00CE1B55" w:rsidRDefault="00CE1B55" w:rsidP="006C1200">
      <w:pPr>
        <w:spacing w:after="0" w:line="240" w:lineRule="auto"/>
        <w:ind w:left="-284" w:right="-28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B5B92" w:rsidRPr="00684268" w:rsidRDefault="009B5B92" w:rsidP="00684268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2208" w:rsidRPr="00684268" w:rsidRDefault="006C1200" w:rsidP="006C120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268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="000611C7" w:rsidRPr="00684268">
        <w:rPr>
          <w:rFonts w:ascii="Times New Roman" w:hAnsi="Times New Roman" w:cs="Times New Roman"/>
          <w:b/>
          <w:bCs/>
          <w:sz w:val="24"/>
          <w:szCs w:val="24"/>
        </w:rPr>
        <w:t xml:space="preserve"> 3. </w:t>
      </w:r>
      <w:r w:rsidRPr="00684268">
        <w:rPr>
          <w:rFonts w:ascii="Times New Roman" w:hAnsi="Times New Roman" w:cs="Times New Roman"/>
          <w:b/>
          <w:bCs/>
          <w:sz w:val="24"/>
          <w:szCs w:val="24"/>
        </w:rPr>
        <w:t>Анализ результатов выполнения отдельных заданий или групп заданий</w:t>
      </w:r>
    </w:p>
    <w:p w:rsidR="00BB2208" w:rsidRPr="00684268" w:rsidRDefault="006C1200" w:rsidP="0068426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0611C7" w:rsidRPr="00684268">
        <w:rPr>
          <w:rFonts w:ascii="Times New Roman" w:hAnsi="Times New Roman" w:cs="Times New Roman"/>
          <w:b/>
          <w:sz w:val="24"/>
          <w:szCs w:val="24"/>
        </w:rPr>
        <w:t>Краткая характеристика КИМ по учебному предмету</w:t>
      </w:r>
    </w:p>
    <w:p w:rsidR="006C1200" w:rsidRDefault="009B5B92" w:rsidP="006842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426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B2208" w:rsidRPr="00684268" w:rsidRDefault="009B5B92" w:rsidP="006C1200">
      <w:pPr>
        <w:pStyle w:val="a4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268">
        <w:rPr>
          <w:rFonts w:ascii="Times New Roman" w:hAnsi="Times New Roman" w:cs="Times New Roman"/>
          <w:sz w:val="24"/>
          <w:szCs w:val="24"/>
        </w:rPr>
        <w:t xml:space="preserve"> </w:t>
      </w:r>
      <w:r w:rsidR="000611C7" w:rsidRPr="00684268">
        <w:rPr>
          <w:rFonts w:ascii="Times New Roman" w:hAnsi="Times New Roman" w:cs="Times New Roman"/>
          <w:sz w:val="24"/>
          <w:szCs w:val="24"/>
        </w:rPr>
        <w:t xml:space="preserve">Представленная  модель  экзаменационной  работы  по  математике  (кодификаторы элементов содержания и требований для составления КИМ, демонстрационный вариант, система  оценивания  экзаменационной  работы)  сохраняет  преемственность  с экзаменационной  моделью  прошлых  лет  в  тематике,  примерном  содержании  и  уровне сложности заданий.  </w:t>
      </w:r>
    </w:p>
    <w:p w:rsidR="00BB2208" w:rsidRPr="00684268" w:rsidRDefault="000611C7" w:rsidP="006C1200">
      <w:pPr>
        <w:pStyle w:val="a4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268">
        <w:rPr>
          <w:rFonts w:ascii="Times New Roman" w:hAnsi="Times New Roman" w:cs="Times New Roman"/>
          <w:sz w:val="24"/>
          <w:szCs w:val="24"/>
        </w:rPr>
        <w:t xml:space="preserve">ЕГЭ  по  математике  (профильный  уровень)  проводился  с  использованием стандартизированного инструментария – контрольных измерительных материалов (КИМ), содержание  и  структура  которых  полностью  соответствовали  требованиям  к  уровню подготовки  выпускников  средней  общеобразовательной  школы.  Все  задания  были объединены в тематические блоки:  </w:t>
      </w:r>
    </w:p>
    <w:p w:rsidR="00BB2208" w:rsidRPr="00684268" w:rsidRDefault="000611C7" w:rsidP="006C1200">
      <w:pPr>
        <w:pStyle w:val="a4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268">
        <w:rPr>
          <w:rFonts w:ascii="Times New Roman" w:hAnsi="Times New Roman" w:cs="Times New Roman"/>
          <w:sz w:val="24"/>
          <w:szCs w:val="24"/>
        </w:rPr>
        <w:t xml:space="preserve">1)  Алгебра  (1.1.  Числа,  корни  и  степени;  1.2.  Основы  тригонометрии;  1.3. Логарифмы; 1.4. </w:t>
      </w:r>
      <w:proofErr w:type="gramStart"/>
      <w:r w:rsidRPr="00684268">
        <w:rPr>
          <w:rFonts w:ascii="Times New Roman" w:hAnsi="Times New Roman" w:cs="Times New Roman"/>
          <w:sz w:val="24"/>
          <w:szCs w:val="24"/>
        </w:rPr>
        <w:t xml:space="preserve">Преобразования выражений);  </w:t>
      </w:r>
      <w:proofErr w:type="gramEnd"/>
    </w:p>
    <w:p w:rsidR="00BB2208" w:rsidRPr="00684268" w:rsidRDefault="000611C7" w:rsidP="006C1200">
      <w:pPr>
        <w:pStyle w:val="a4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268">
        <w:rPr>
          <w:rFonts w:ascii="Times New Roman" w:hAnsi="Times New Roman" w:cs="Times New Roman"/>
          <w:sz w:val="24"/>
          <w:szCs w:val="24"/>
        </w:rPr>
        <w:t xml:space="preserve">2) Уравнения и неравенства (2.1. Уравнения; 2.2. Неравенства); </w:t>
      </w:r>
    </w:p>
    <w:p w:rsidR="00BB2208" w:rsidRPr="00684268" w:rsidRDefault="000611C7" w:rsidP="006C1200">
      <w:pPr>
        <w:pStyle w:val="a4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268">
        <w:rPr>
          <w:rFonts w:ascii="Times New Roman" w:hAnsi="Times New Roman" w:cs="Times New Roman"/>
          <w:sz w:val="24"/>
          <w:szCs w:val="24"/>
        </w:rPr>
        <w:t xml:space="preserve">3) Функции (3.1. Определение и график функции; 3.2. Элементарное исследование функций; 3.3. Основные элементарные функции); </w:t>
      </w:r>
    </w:p>
    <w:p w:rsidR="00BB2208" w:rsidRPr="00684268" w:rsidRDefault="000611C7" w:rsidP="006C1200">
      <w:pPr>
        <w:pStyle w:val="a4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268">
        <w:rPr>
          <w:rFonts w:ascii="Times New Roman" w:hAnsi="Times New Roman" w:cs="Times New Roman"/>
          <w:sz w:val="24"/>
          <w:szCs w:val="24"/>
        </w:rPr>
        <w:t xml:space="preserve">4) Начала математического анализа (4.1. Производная; 4.2. Исследование функций; 4.3. </w:t>
      </w:r>
      <w:proofErr w:type="gramStart"/>
      <w:r w:rsidRPr="00684268">
        <w:rPr>
          <w:rFonts w:ascii="Times New Roman" w:hAnsi="Times New Roman" w:cs="Times New Roman"/>
          <w:sz w:val="24"/>
          <w:szCs w:val="24"/>
        </w:rPr>
        <w:t xml:space="preserve">Первообразная и интеграл); </w:t>
      </w:r>
      <w:proofErr w:type="gramEnd"/>
    </w:p>
    <w:p w:rsidR="00BB2208" w:rsidRPr="00684268" w:rsidRDefault="000611C7" w:rsidP="006C1200">
      <w:pPr>
        <w:pStyle w:val="a4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268">
        <w:rPr>
          <w:rFonts w:ascii="Times New Roman" w:hAnsi="Times New Roman" w:cs="Times New Roman"/>
          <w:sz w:val="24"/>
          <w:szCs w:val="24"/>
        </w:rPr>
        <w:t xml:space="preserve">5)  Геометрия  (5.1.  Планиметрия;  5.2.  Прямые  и  плоскости  в  пространстве;  5.3. Многогранники;  5.4.  Тела  и  поверхности  вращения;  5.5.  Измерение  геометрических величин; 5.6. Координаты и векторы); </w:t>
      </w:r>
    </w:p>
    <w:p w:rsidR="00BB2208" w:rsidRPr="00684268" w:rsidRDefault="000611C7" w:rsidP="006C1200">
      <w:pPr>
        <w:pStyle w:val="a4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268">
        <w:rPr>
          <w:rFonts w:ascii="Times New Roman" w:hAnsi="Times New Roman" w:cs="Times New Roman"/>
          <w:sz w:val="24"/>
          <w:szCs w:val="24"/>
        </w:rPr>
        <w:t xml:space="preserve">6)  Элементы  комбинаторики,  статистики  и  теории  вероятностей  (6.1. Элементы комбинаторики; 6.2. Элементы статистики; 6.3. </w:t>
      </w:r>
      <w:proofErr w:type="gramStart"/>
      <w:r w:rsidRPr="00684268">
        <w:rPr>
          <w:rFonts w:ascii="Times New Roman" w:hAnsi="Times New Roman" w:cs="Times New Roman"/>
          <w:sz w:val="24"/>
          <w:szCs w:val="24"/>
        </w:rPr>
        <w:t xml:space="preserve">Элементы теории вероятностей). </w:t>
      </w:r>
      <w:proofErr w:type="gramEnd"/>
    </w:p>
    <w:p w:rsidR="00BB2208" w:rsidRPr="00684268" w:rsidRDefault="000611C7" w:rsidP="006C1200">
      <w:pPr>
        <w:pStyle w:val="a4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268">
        <w:rPr>
          <w:rFonts w:ascii="Times New Roman" w:hAnsi="Times New Roman" w:cs="Times New Roman"/>
          <w:sz w:val="24"/>
          <w:szCs w:val="24"/>
        </w:rPr>
        <w:t>На выполнение экзаменационной работы отводилось 3 часа 55 минут (235 минут).</w:t>
      </w:r>
      <w:r w:rsidR="006C1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208" w:rsidRPr="00684268" w:rsidRDefault="000611C7" w:rsidP="006C1200">
      <w:pPr>
        <w:pStyle w:val="a4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268">
        <w:rPr>
          <w:rFonts w:ascii="Times New Roman" w:hAnsi="Times New Roman" w:cs="Times New Roman"/>
          <w:sz w:val="24"/>
          <w:szCs w:val="24"/>
        </w:rPr>
        <w:t xml:space="preserve">По  сравнению  с  моделью  2020  г.  изменения  структуры  и  содержания  КИМ </w:t>
      </w:r>
      <w:r w:rsidR="006C1200">
        <w:rPr>
          <w:rFonts w:ascii="Times New Roman" w:hAnsi="Times New Roman" w:cs="Times New Roman"/>
          <w:sz w:val="24"/>
          <w:szCs w:val="24"/>
        </w:rPr>
        <w:t xml:space="preserve"> </w:t>
      </w:r>
      <w:r w:rsidRPr="00684268">
        <w:rPr>
          <w:rFonts w:ascii="Times New Roman" w:hAnsi="Times New Roman" w:cs="Times New Roman"/>
          <w:sz w:val="24"/>
          <w:szCs w:val="24"/>
        </w:rPr>
        <w:t xml:space="preserve">отсутствовали. </w:t>
      </w:r>
    </w:p>
    <w:p w:rsidR="00BB2208" w:rsidRPr="00684268" w:rsidRDefault="000611C7" w:rsidP="006C1200">
      <w:pPr>
        <w:pStyle w:val="a4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268">
        <w:rPr>
          <w:rFonts w:ascii="Times New Roman" w:hAnsi="Times New Roman" w:cs="Times New Roman"/>
          <w:sz w:val="24"/>
          <w:szCs w:val="24"/>
        </w:rPr>
        <w:t>Экзаменационная  работа  состояла  из  двух  частей,  которые  различались  по содержанию, сложности и количеству заданий.</w:t>
      </w:r>
    </w:p>
    <w:p w:rsidR="00BB2208" w:rsidRPr="00684268" w:rsidRDefault="009B5B92" w:rsidP="006C1200">
      <w:pPr>
        <w:pStyle w:val="a4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268">
        <w:rPr>
          <w:rFonts w:ascii="Times New Roman" w:hAnsi="Times New Roman" w:cs="Times New Roman"/>
          <w:sz w:val="24"/>
          <w:szCs w:val="24"/>
        </w:rPr>
        <w:t xml:space="preserve"> </w:t>
      </w:r>
      <w:r w:rsidR="000611C7" w:rsidRPr="00684268">
        <w:rPr>
          <w:rFonts w:ascii="Times New Roman" w:hAnsi="Times New Roman" w:cs="Times New Roman"/>
          <w:sz w:val="24"/>
          <w:szCs w:val="24"/>
        </w:rPr>
        <w:t xml:space="preserve">Часть 1 содержала 8 заданий (задания 1-8) с кратким ответом в виде целого числа или конечной десятичной дроби, проверяющих освоение базовых умений и практических навыков применения математических знаний в повседневных ситуациях. </w:t>
      </w:r>
    </w:p>
    <w:p w:rsidR="00BB2208" w:rsidRPr="00684268" w:rsidRDefault="000611C7" w:rsidP="006C1200">
      <w:pPr>
        <w:pStyle w:val="a4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268">
        <w:rPr>
          <w:rFonts w:ascii="Times New Roman" w:hAnsi="Times New Roman" w:cs="Times New Roman"/>
          <w:sz w:val="24"/>
          <w:szCs w:val="24"/>
        </w:rPr>
        <w:t xml:space="preserve">Часть 2 содержала 4 задания (задания 9-12) с кратким ответом в виде целого числа или  конечной  десятичной  дроби  и  7  заданий  (задания  13-19)  с  развернутым  ответом (полная запись решения с обоснованием выполненных действий), проверяющих освоение математики  на  профильном  уровне,  необходимом  для  применения  математики  в профессиональной деятельности и на творческом уровне </w:t>
      </w:r>
    </w:p>
    <w:p w:rsidR="00BB2208" w:rsidRPr="00684268" w:rsidRDefault="000611C7" w:rsidP="006C1200">
      <w:pPr>
        <w:pStyle w:val="a4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268">
        <w:rPr>
          <w:rFonts w:ascii="Times New Roman" w:hAnsi="Times New Roman" w:cs="Times New Roman"/>
          <w:sz w:val="24"/>
          <w:szCs w:val="24"/>
        </w:rPr>
        <w:t>Выполнение заданий части 1 экзаменационной работы (задания 1-8) свидетельствует</w:t>
      </w:r>
      <w:r w:rsidR="006C1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208" w:rsidRPr="00684268" w:rsidRDefault="000611C7" w:rsidP="006842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4268">
        <w:rPr>
          <w:rFonts w:ascii="Times New Roman" w:hAnsi="Times New Roman" w:cs="Times New Roman"/>
          <w:sz w:val="24"/>
          <w:szCs w:val="24"/>
        </w:rPr>
        <w:lastRenderedPageBreak/>
        <w:t xml:space="preserve">о наличии общематематических умений, необходимых человеку в современном обществе. Задания этой части проверяли базовые вычислительные и логические  умения и навыки, умение  анализировать  информацию,  представленную  на  графиках  и  в  таблицах, использовать  простейшие  вероятностные  и  статистические  модели,  ориентироваться  в простейших геометрических конструкциях. </w:t>
      </w:r>
    </w:p>
    <w:p w:rsidR="00BB2208" w:rsidRPr="00684268" w:rsidRDefault="00BB2208" w:rsidP="006842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B2208" w:rsidRPr="00684268" w:rsidRDefault="000611C7" w:rsidP="0068426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268">
        <w:rPr>
          <w:rFonts w:ascii="Times New Roman" w:hAnsi="Times New Roman" w:cs="Times New Roman"/>
          <w:b/>
          <w:sz w:val="24"/>
          <w:szCs w:val="24"/>
        </w:rPr>
        <w:t xml:space="preserve">Структура варианта контрольных измерительных материалов  </w:t>
      </w:r>
    </w:p>
    <w:p w:rsidR="00BB2208" w:rsidRPr="00684268" w:rsidRDefault="00A227AB" w:rsidP="00684268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268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2"/>
        <w:gridCol w:w="3225"/>
        <w:gridCol w:w="4154"/>
      </w:tblGrid>
      <w:tr w:rsidR="00BB2208" w:rsidRPr="00684268">
        <w:tc>
          <w:tcPr>
            <w:tcW w:w="2192" w:type="dxa"/>
            <w:vMerge w:val="restart"/>
          </w:tcPr>
          <w:p w:rsidR="00BB2208" w:rsidRPr="00684268" w:rsidRDefault="00BB2208" w:rsidP="006842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BB2208" w:rsidRPr="00684268" w:rsidRDefault="000611C7" w:rsidP="0068426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proofErr w:type="gramStart"/>
            <w:r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4154" w:type="dxa"/>
          </w:tcPr>
          <w:p w:rsidR="00BB2208" w:rsidRPr="00684268" w:rsidRDefault="000611C7" w:rsidP="0068426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>Часть 2</w:t>
            </w:r>
          </w:p>
        </w:tc>
      </w:tr>
      <w:tr w:rsidR="00BB2208" w:rsidRPr="00684268">
        <w:tc>
          <w:tcPr>
            <w:tcW w:w="2192" w:type="dxa"/>
            <w:vMerge/>
          </w:tcPr>
          <w:p w:rsidR="00BB2208" w:rsidRPr="00684268" w:rsidRDefault="00BB2208" w:rsidP="006842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BB2208" w:rsidRPr="00684268" w:rsidRDefault="000611C7" w:rsidP="0068426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54" w:type="dxa"/>
          </w:tcPr>
          <w:p w:rsidR="00BB2208" w:rsidRPr="00684268" w:rsidRDefault="000611C7" w:rsidP="0068426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B2208" w:rsidRPr="00684268">
        <w:tc>
          <w:tcPr>
            <w:tcW w:w="2192" w:type="dxa"/>
          </w:tcPr>
          <w:p w:rsidR="00BB2208" w:rsidRPr="00684268" w:rsidRDefault="000611C7" w:rsidP="0068426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заданий </w:t>
            </w:r>
          </w:p>
          <w:p w:rsidR="00BB2208" w:rsidRPr="00684268" w:rsidRDefault="000611C7" w:rsidP="0068426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форма </w:t>
            </w:r>
          </w:p>
          <w:p w:rsidR="00BB2208" w:rsidRPr="00684268" w:rsidRDefault="000611C7" w:rsidP="0068426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>ответа</w:t>
            </w:r>
          </w:p>
        </w:tc>
        <w:tc>
          <w:tcPr>
            <w:tcW w:w="3225" w:type="dxa"/>
          </w:tcPr>
          <w:p w:rsidR="00BB2208" w:rsidRPr="00684268" w:rsidRDefault="000611C7" w:rsidP="006842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 xml:space="preserve">1-8 </w:t>
            </w:r>
          </w:p>
          <w:p w:rsidR="00BB2208" w:rsidRPr="00684268" w:rsidRDefault="000611C7" w:rsidP="006842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 xml:space="preserve">с  кратким  ответом  в  виде </w:t>
            </w:r>
          </w:p>
          <w:p w:rsidR="00BB2208" w:rsidRPr="00684268" w:rsidRDefault="000611C7" w:rsidP="006842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 xml:space="preserve">целого  числа  или  </w:t>
            </w:r>
            <w:proofErr w:type="gramStart"/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конечной</w:t>
            </w:r>
            <w:proofErr w:type="gramEnd"/>
            <w:r w:rsidRPr="00684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208" w:rsidRPr="00684268" w:rsidRDefault="000611C7" w:rsidP="006842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десятичной дроби</w:t>
            </w:r>
          </w:p>
        </w:tc>
        <w:tc>
          <w:tcPr>
            <w:tcW w:w="4154" w:type="dxa"/>
          </w:tcPr>
          <w:p w:rsidR="00BB2208" w:rsidRPr="00684268" w:rsidRDefault="000611C7" w:rsidP="006842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 xml:space="preserve">9-12 </w:t>
            </w:r>
          </w:p>
          <w:p w:rsidR="00BB2208" w:rsidRPr="00684268" w:rsidRDefault="000611C7" w:rsidP="006842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 xml:space="preserve">с кратким ответом в виде целого </w:t>
            </w:r>
          </w:p>
          <w:p w:rsidR="00BB2208" w:rsidRPr="00684268" w:rsidRDefault="000611C7" w:rsidP="006842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 xml:space="preserve">числа или </w:t>
            </w:r>
            <w:proofErr w:type="gramStart"/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конечной</w:t>
            </w:r>
            <w:proofErr w:type="gramEnd"/>
            <w:r w:rsidRPr="00684268">
              <w:rPr>
                <w:rFonts w:ascii="Times New Roman" w:hAnsi="Times New Roman" w:cs="Times New Roman"/>
                <w:sz w:val="24"/>
                <w:szCs w:val="24"/>
              </w:rPr>
              <w:t xml:space="preserve"> десятичной  </w:t>
            </w:r>
          </w:p>
          <w:p w:rsidR="00BB2208" w:rsidRPr="00684268" w:rsidRDefault="000611C7" w:rsidP="006842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 xml:space="preserve">дроби </w:t>
            </w:r>
          </w:p>
          <w:p w:rsidR="00BB2208" w:rsidRPr="00684268" w:rsidRDefault="000611C7" w:rsidP="006842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 xml:space="preserve">13-19 </w:t>
            </w:r>
          </w:p>
          <w:p w:rsidR="00BB2208" w:rsidRPr="00684268" w:rsidRDefault="000611C7" w:rsidP="006842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268">
              <w:rPr>
                <w:rFonts w:ascii="Times New Roman" w:hAnsi="Times New Roman" w:cs="Times New Roman"/>
                <w:sz w:val="24"/>
                <w:szCs w:val="24"/>
              </w:rPr>
              <w:t xml:space="preserve">с  развёрнутым  ответом  (полная </w:t>
            </w:r>
            <w:proofErr w:type="gramEnd"/>
          </w:p>
          <w:p w:rsidR="00BB2208" w:rsidRPr="00684268" w:rsidRDefault="000611C7" w:rsidP="006842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 xml:space="preserve">запись  решения  с  обоснованием </w:t>
            </w:r>
          </w:p>
          <w:p w:rsidR="00BB2208" w:rsidRPr="00684268" w:rsidRDefault="000611C7" w:rsidP="006842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выполненных действий)</w:t>
            </w:r>
          </w:p>
        </w:tc>
      </w:tr>
      <w:tr w:rsidR="00BB2208" w:rsidRPr="00684268">
        <w:tc>
          <w:tcPr>
            <w:tcW w:w="2192" w:type="dxa"/>
          </w:tcPr>
          <w:p w:rsidR="00BB2208" w:rsidRPr="00684268" w:rsidRDefault="000611C7" w:rsidP="0068426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3225" w:type="dxa"/>
          </w:tcPr>
          <w:p w:rsidR="00BB2208" w:rsidRPr="00684268" w:rsidRDefault="000611C7" w:rsidP="006842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 освоения  </w:t>
            </w:r>
            <w:proofErr w:type="gramStart"/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базовых</w:t>
            </w:r>
            <w:proofErr w:type="gramEnd"/>
            <w:r w:rsidRPr="00684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208" w:rsidRPr="00684268" w:rsidRDefault="000611C7" w:rsidP="006842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 xml:space="preserve">умений  и  практических </w:t>
            </w:r>
          </w:p>
          <w:p w:rsidR="00BB2208" w:rsidRPr="00684268" w:rsidRDefault="000611C7" w:rsidP="006842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 xml:space="preserve">навыков  применения </w:t>
            </w:r>
          </w:p>
          <w:p w:rsidR="00BB2208" w:rsidRPr="00684268" w:rsidRDefault="000611C7" w:rsidP="006842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математических  знаний  </w:t>
            </w:r>
            <w:proofErr w:type="gramStart"/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84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208" w:rsidRPr="00684268" w:rsidRDefault="000611C7" w:rsidP="006842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повседневных </w:t>
            </w:r>
            <w:proofErr w:type="gramStart"/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</w:p>
        </w:tc>
        <w:tc>
          <w:tcPr>
            <w:tcW w:w="4154" w:type="dxa"/>
          </w:tcPr>
          <w:p w:rsidR="00BB2208" w:rsidRPr="00684268" w:rsidRDefault="000611C7" w:rsidP="006842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 освоения  математики </w:t>
            </w:r>
          </w:p>
          <w:p w:rsidR="00BB2208" w:rsidRPr="00684268" w:rsidRDefault="000611C7" w:rsidP="006842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 xml:space="preserve">на  профильном  уровне,  </w:t>
            </w:r>
          </w:p>
          <w:p w:rsidR="00BB2208" w:rsidRPr="00684268" w:rsidRDefault="000611C7" w:rsidP="006842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необходимом</w:t>
            </w:r>
            <w:proofErr w:type="gramEnd"/>
            <w:r w:rsidRPr="00684268">
              <w:rPr>
                <w:rFonts w:ascii="Times New Roman" w:hAnsi="Times New Roman" w:cs="Times New Roman"/>
                <w:sz w:val="24"/>
                <w:szCs w:val="24"/>
              </w:rPr>
              <w:t xml:space="preserve">  для  применения математики в профессиональной </w:t>
            </w:r>
          </w:p>
          <w:p w:rsidR="00BB2208" w:rsidRPr="00684268" w:rsidRDefault="000611C7" w:rsidP="006842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деятельности  и  на  творческом уровне</w:t>
            </w:r>
          </w:p>
        </w:tc>
      </w:tr>
      <w:tr w:rsidR="00BB2208" w:rsidRPr="00684268">
        <w:tc>
          <w:tcPr>
            <w:tcW w:w="2192" w:type="dxa"/>
          </w:tcPr>
          <w:p w:rsidR="00BB2208" w:rsidRPr="00684268" w:rsidRDefault="000611C7" w:rsidP="0068426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</w:t>
            </w:r>
          </w:p>
        </w:tc>
        <w:tc>
          <w:tcPr>
            <w:tcW w:w="3225" w:type="dxa"/>
          </w:tcPr>
          <w:p w:rsidR="00BB2208" w:rsidRPr="00684268" w:rsidRDefault="000611C7" w:rsidP="006842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154" w:type="dxa"/>
          </w:tcPr>
          <w:p w:rsidR="00BB2208" w:rsidRPr="00684268" w:rsidRDefault="000611C7" w:rsidP="006842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Повышенный и высокий</w:t>
            </w:r>
          </w:p>
        </w:tc>
      </w:tr>
      <w:tr w:rsidR="00BB2208" w:rsidRPr="00684268">
        <w:tc>
          <w:tcPr>
            <w:tcW w:w="2192" w:type="dxa"/>
          </w:tcPr>
          <w:p w:rsidR="00BB2208" w:rsidRPr="00684268" w:rsidRDefault="000611C7" w:rsidP="0068426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учебный материал курсов математики</w:t>
            </w:r>
          </w:p>
        </w:tc>
        <w:tc>
          <w:tcPr>
            <w:tcW w:w="3225" w:type="dxa"/>
          </w:tcPr>
          <w:p w:rsidR="00BB2208" w:rsidRPr="00684268" w:rsidRDefault="000611C7" w:rsidP="006842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 xml:space="preserve">1.  Математика 5-6-х классов </w:t>
            </w:r>
          </w:p>
          <w:p w:rsidR="00BB2208" w:rsidRPr="00684268" w:rsidRDefault="000611C7" w:rsidP="006842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 xml:space="preserve">2.  Алгебра 7-9-х классов </w:t>
            </w:r>
          </w:p>
          <w:p w:rsidR="00BB2208" w:rsidRPr="00684268" w:rsidRDefault="006C1200" w:rsidP="006842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611C7" w:rsidRPr="00684268">
              <w:rPr>
                <w:rFonts w:ascii="Times New Roman" w:hAnsi="Times New Roman" w:cs="Times New Roman"/>
                <w:sz w:val="24"/>
                <w:szCs w:val="24"/>
              </w:rPr>
              <w:t xml:space="preserve">Алгебра  и  начала  анализа  10-11-х классов </w:t>
            </w:r>
          </w:p>
          <w:p w:rsidR="00BB2208" w:rsidRPr="00684268" w:rsidRDefault="000611C7" w:rsidP="006842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 xml:space="preserve">4.  Теория  вероятностей  и </w:t>
            </w:r>
          </w:p>
          <w:p w:rsidR="00BB2208" w:rsidRPr="00684268" w:rsidRDefault="000611C7" w:rsidP="006842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7-9-х классов </w:t>
            </w:r>
          </w:p>
          <w:p w:rsidR="00BB2208" w:rsidRPr="00684268" w:rsidRDefault="000611C7" w:rsidP="006842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5.  Геометрия 7-11-х классов</w:t>
            </w:r>
          </w:p>
        </w:tc>
        <w:tc>
          <w:tcPr>
            <w:tcW w:w="4154" w:type="dxa"/>
          </w:tcPr>
          <w:p w:rsidR="00BB2208" w:rsidRPr="00684268" w:rsidRDefault="000611C7" w:rsidP="006842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 xml:space="preserve">1.  Алгебра 7-9-х классов </w:t>
            </w:r>
          </w:p>
          <w:p w:rsidR="00BB2208" w:rsidRPr="00684268" w:rsidRDefault="000611C7" w:rsidP="006842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2.  Алгебра и начала анализа 10-</w:t>
            </w:r>
          </w:p>
          <w:p w:rsidR="00BB2208" w:rsidRPr="00684268" w:rsidRDefault="000611C7" w:rsidP="006842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 xml:space="preserve">11-х классов </w:t>
            </w:r>
          </w:p>
          <w:p w:rsidR="00BB2208" w:rsidRPr="00684268" w:rsidRDefault="000611C7" w:rsidP="006842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3.  Геометрия 7-11-х классов</w:t>
            </w:r>
          </w:p>
        </w:tc>
      </w:tr>
    </w:tbl>
    <w:p w:rsidR="00BB2208" w:rsidRPr="00684268" w:rsidRDefault="000611C7" w:rsidP="00684268">
      <w:pPr>
        <w:pStyle w:val="a4"/>
        <w:tabs>
          <w:tab w:val="left" w:pos="15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4268">
        <w:rPr>
          <w:rFonts w:ascii="Times New Roman" w:hAnsi="Times New Roman" w:cs="Times New Roman"/>
          <w:sz w:val="24"/>
          <w:szCs w:val="24"/>
        </w:rPr>
        <w:tab/>
      </w:r>
    </w:p>
    <w:p w:rsidR="00BB2208" w:rsidRPr="00684268" w:rsidRDefault="00BB2208" w:rsidP="00684268">
      <w:pPr>
        <w:pStyle w:val="a4"/>
        <w:tabs>
          <w:tab w:val="left" w:pos="15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2208" w:rsidRPr="00684268" w:rsidRDefault="000611C7" w:rsidP="00684268">
      <w:pPr>
        <w:pStyle w:val="a4"/>
        <w:tabs>
          <w:tab w:val="left" w:pos="15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268">
        <w:rPr>
          <w:rFonts w:ascii="Times New Roman" w:hAnsi="Times New Roman" w:cs="Times New Roman"/>
          <w:b/>
          <w:sz w:val="24"/>
          <w:szCs w:val="24"/>
        </w:rPr>
        <w:t xml:space="preserve">Распределение заданий по уровню сложности </w:t>
      </w:r>
    </w:p>
    <w:p w:rsidR="00BB2208" w:rsidRPr="00684268" w:rsidRDefault="000611C7" w:rsidP="00684268">
      <w:pPr>
        <w:pStyle w:val="a4"/>
        <w:tabs>
          <w:tab w:val="left" w:pos="15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4268">
        <w:rPr>
          <w:rFonts w:ascii="Times New Roman" w:hAnsi="Times New Roman" w:cs="Times New Roman"/>
          <w:i/>
          <w:iCs/>
          <w:sz w:val="24"/>
          <w:szCs w:val="24"/>
        </w:rPr>
        <w:t>Таблица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685"/>
        <w:gridCol w:w="1843"/>
        <w:gridCol w:w="3651"/>
      </w:tblGrid>
      <w:tr w:rsidR="00BB2208" w:rsidRPr="00684268">
        <w:tc>
          <w:tcPr>
            <w:tcW w:w="2392" w:type="dxa"/>
          </w:tcPr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685" w:type="dxa"/>
          </w:tcPr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Число заданий</w:t>
            </w:r>
          </w:p>
        </w:tc>
        <w:tc>
          <w:tcPr>
            <w:tcW w:w="1843" w:type="dxa"/>
          </w:tcPr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3651" w:type="dxa"/>
          </w:tcPr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proofErr w:type="gramStart"/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максимального</w:t>
            </w:r>
            <w:proofErr w:type="gramEnd"/>
            <w:r w:rsidRPr="006842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первичного балла за задания  данного уровня сложности </w:t>
            </w:r>
            <w:proofErr w:type="gramStart"/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84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максимального первичного балла за всю работу, равного 32</w:t>
            </w:r>
          </w:p>
        </w:tc>
      </w:tr>
      <w:tr w:rsidR="00BB2208" w:rsidRPr="00684268">
        <w:tc>
          <w:tcPr>
            <w:tcW w:w="2392" w:type="dxa"/>
          </w:tcPr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85" w:type="dxa"/>
          </w:tcPr>
          <w:p w:rsidR="00BB2208" w:rsidRPr="00684268" w:rsidRDefault="000611C7" w:rsidP="006C1200">
            <w:pPr>
              <w:pStyle w:val="a4"/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B2208" w:rsidRPr="00684268" w:rsidRDefault="000611C7" w:rsidP="006C1200">
            <w:pPr>
              <w:pStyle w:val="a4"/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1" w:type="dxa"/>
          </w:tcPr>
          <w:p w:rsidR="00BB2208" w:rsidRPr="00684268" w:rsidRDefault="000611C7" w:rsidP="006C1200">
            <w:pPr>
              <w:pStyle w:val="a4"/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B2208" w:rsidRPr="00684268">
        <w:tc>
          <w:tcPr>
            <w:tcW w:w="2392" w:type="dxa"/>
          </w:tcPr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685" w:type="dxa"/>
          </w:tcPr>
          <w:p w:rsidR="00BB2208" w:rsidRPr="00684268" w:rsidRDefault="000611C7" w:rsidP="006C1200">
            <w:pPr>
              <w:pStyle w:val="a4"/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B2208" w:rsidRPr="00684268" w:rsidRDefault="000611C7" w:rsidP="006C1200">
            <w:pPr>
              <w:pStyle w:val="a4"/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51" w:type="dxa"/>
          </w:tcPr>
          <w:p w:rsidR="00BB2208" w:rsidRPr="00684268" w:rsidRDefault="000611C7" w:rsidP="006C1200">
            <w:pPr>
              <w:pStyle w:val="a4"/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B2208" w:rsidRPr="00684268">
        <w:tc>
          <w:tcPr>
            <w:tcW w:w="2392" w:type="dxa"/>
          </w:tcPr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685" w:type="dxa"/>
          </w:tcPr>
          <w:p w:rsidR="00BB2208" w:rsidRPr="00684268" w:rsidRDefault="000611C7" w:rsidP="006C1200">
            <w:pPr>
              <w:pStyle w:val="a4"/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B2208" w:rsidRPr="00684268" w:rsidRDefault="000611C7" w:rsidP="006C1200">
            <w:pPr>
              <w:pStyle w:val="a4"/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51" w:type="dxa"/>
          </w:tcPr>
          <w:p w:rsidR="00BB2208" w:rsidRPr="00684268" w:rsidRDefault="000611C7" w:rsidP="006C1200">
            <w:pPr>
              <w:pStyle w:val="a4"/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B2208" w:rsidRPr="00684268">
        <w:tc>
          <w:tcPr>
            <w:tcW w:w="2392" w:type="dxa"/>
          </w:tcPr>
          <w:p w:rsidR="00BB2208" w:rsidRPr="00684268" w:rsidRDefault="000611C7" w:rsidP="00684268">
            <w:pPr>
              <w:pStyle w:val="a4"/>
              <w:tabs>
                <w:tab w:val="right" w:pos="21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685" w:type="dxa"/>
          </w:tcPr>
          <w:p w:rsidR="00BB2208" w:rsidRPr="00684268" w:rsidRDefault="000611C7" w:rsidP="006C1200">
            <w:pPr>
              <w:pStyle w:val="a4"/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BB2208" w:rsidRPr="00684268" w:rsidRDefault="000611C7" w:rsidP="006C1200">
            <w:pPr>
              <w:pStyle w:val="a4"/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651" w:type="dxa"/>
          </w:tcPr>
          <w:p w:rsidR="00BB2208" w:rsidRPr="00684268" w:rsidRDefault="000611C7" w:rsidP="006C1200">
            <w:pPr>
              <w:pStyle w:val="a4"/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BB2208" w:rsidRPr="00684268" w:rsidRDefault="00BB2208" w:rsidP="00684268">
      <w:pPr>
        <w:pStyle w:val="a4"/>
        <w:tabs>
          <w:tab w:val="left" w:pos="15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83E74" w:rsidRPr="00684268" w:rsidRDefault="00383E74" w:rsidP="00684268">
      <w:pPr>
        <w:pStyle w:val="a4"/>
        <w:tabs>
          <w:tab w:val="left" w:pos="15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83E74" w:rsidRPr="00684268" w:rsidRDefault="00383E74" w:rsidP="00684268">
      <w:pPr>
        <w:pStyle w:val="a4"/>
        <w:tabs>
          <w:tab w:val="left" w:pos="15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83E74" w:rsidRPr="00684268" w:rsidRDefault="00383E74" w:rsidP="00684268">
      <w:pPr>
        <w:pStyle w:val="a4"/>
        <w:tabs>
          <w:tab w:val="left" w:pos="15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83E74" w:rsidRPr="00684268" w:rsidRDefault="00383E74" w:rsidP="00684268">
      <w:pPr>
        <w:pStyle w:val="a4"/>
        <w:tabs>
          <w:tab w:val="left" w:pos="15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C1200" w:rsidRDefault="006C1200" w:rsidP="00684268">
      <w:pPr>
        <w:pStyle w:val="a4"/>
        <w:tabs>
          <w:tab w:val="left" w:pos="1500"/>
        </w:tabs>
        <w:jc w:val="both"/>
        <w:rPr>
          <w:rFonts w:ascii="Times New Roman" w:hAnsi="Times New Roman" w:cs="Times New Roman"/>
          <w:b/>
          <w:sz w:val="24"/>
          <w:szCs w:val="24"/>
        </w:rPr>
        <w:sectPr w:rsidR="006C1200" w:rsidSect="006C1200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BB2208" w:rsidRPr="00684268" w:rsidRDefault="000611C7" w:rsidP="00684268">
      <w:pPr>
        <w:pStyle w:val="a4"/>
        <w:tabs>
          <w:tab w:val="left" w:pos="15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2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Распределение заданий по содержательным блокам учебного предмета </w:t>
      </w:r>
    </w:p>
    <w:p w:rsidR="00BB2208" w:rsidRPr="00684268" w:rsidRDefault="00A227AB" w:rsidP="00684268">
      <w:pPr>
        <w:pStyle w:val="a4"/>
        <w:tabs>
          <w:tab w:val="left" w:pos="150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4268"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1898"/>
        <w:gridCol w:w="1906"/>
        <w:gridCol w:w="1893"/>
        <w:gridCol w:w="1907"/>
      </w:tblGrid>
      <w:tr w:rsidR="00BB2208" w:rsidRPr="00684268">
        <w:tc>
          <w:tcPr>
            <w:tcW w:w="1967" w:type="dxa"/>
          </w:tcPr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Распределение  </w:t>
            </w:r>
          </w:p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заданий </w:t>
            </w:r>
            <w:proofErr w:type="gramStart"/>
            <w:r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содержательным  </w:t>
            </w:r>
          </w:p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>блокам учебного предмета</w:t>
            </w:r>
          </w:p>
        </w:tc>
        <w:tc>
          <w:tcPr>
            <w:tcW w:w="1898" w:type="dxa"/>
          </w:tcPr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</w:t>
            </w:r>
          </w:p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базового </w:t>
            </w:r>
          </w:p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уровня </w:t>
            </w:r>
          </w:p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>сложности</w:t>
            </w:r>
          </w:p>
        </w:tc>
        <w:tc>
          <w:tcPr>
            <w:tcW w:w="1906" w:type="dxa"/>
          </w:tcPr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</w:t>
            </w:r>
          </w:p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повышенного </w:t>
            </w:r>
          </w:p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высокого </w:t>
            </w:r>
          </w:p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уровней </w:t>
            </w:r>
          </w:p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>сложности</w:t>
            </w:r>
          </w:p>
        </w:tc>
        <w:tc>
          <w:tcPr>
            <w:tcW w:w="1893" w:type="dxa"/>
          </w:tcPr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 </w:t>
            </w:r>
          </w:p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баллов </w:t>
            </w:r>
          </w:p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задания </w:t>
            </w:r>
          </w:p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базового </w:t>
            </w:r>
          </w:p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>уровня, %</w:t>
            </w:r>
          </w:p>
        </w:tc>
        <w:tc>
          <w:tcPr>
            <w:tcW w:w="1907" w:type="dxa"/>
          </w:tcPr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баллов </w:t>
            </w:r>
          </w:p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задания </w:t>
            </w:r>
          </w:p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повышенного </w:t>
            </w:r>
          </w:p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высокого </w:t>
            </w:r>
          </w:p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>уровня, %</w:t>
            </w:r>
          </w:p>
        </w:tc>
      </w:tr>
      <w:tr w:rsidR="00BB2208" w:rsidRPr="00684268">
        <w:tc>
          <w:tcPr>
            <w:tcW w:w="1967" w:type="dxa"/>
          </w:tcPr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 xml:space="preserve">Алгебра, функции  </w:t>
            </w:r>
          </w:p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(6 заданий / 11 баллов)</w:t>
            </w:r>
          </w:p>
        </w:tc>
        <w:tc>
          <w:tcPr>
            <w:tcW w:w="1898" w:type="dxa"/>
          </w:tcPr>
          <w:p w:rsidR="00BB2208" w:rsidRPr="00684268" w:rsidRDefault="000611C7" w:rsidP="00070E02">
            <w:pPr>
              <w:pStyle w:val="a4"/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BB2208" w:rsidRPr="00684268" w:rsidRDefault="000611C7" w:rsidP="00070E02">
            <w:pPr>
              <w:pStyle w:val="a4"/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9, 10, 12, 17, 19</w:t>
            </w:r>
          </w:p>
        </w:tc>
        <w:tc>
          <w:tcPr>
            <w:tcW w:w="1893" w:type="dxa"/>
          </w:tcPr>
          <w:p w:rsidR="00BB2208" w:rsidRPr="00684268" w:rsidRDefault="000611C7" w:rsidP="00070E02">
            <w:pPr>
              <w:pStyle w:val="a4"/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  <w:tc>
          <w:tcPr>
            <w:tcW w:w="1907" w:type="dxa"/>
          </w:tcPr>
          <w:p w:rsidR="00BB2208" w:rsidRPr="00684268" w:rsidRDefault="000611C7" w:rsidP="00070E02">
            <w:pPr>
              <w:pStyle w:val="a4"/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</w:tr>
      <w:tr w:rsidR="00BB2208" w:rsidRPr="00684268">
        <w:tc>
          <w:tcPr>
            <w:tcW w:w="1967" w:type="dxa"/>
          </w:tcPr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и </w:t>
            </w:r>
          </w:p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неравенства  </w:t>
            </w:r>
          </w:p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(5 заданий / 10 баллов)</w:t>
            </w:r>
          </w:p>
        </w:tc>
        <w:tc>
          <w:tcPr>
            <w:tcW w:w="1898" w:type="dxa"/>
          </w:tcPr>
          <w:p w:rsidR="00BB2208" w:rsidRPr="00684268" w:rsidRDefault="000611C7" w:rsidP="00070E02">
            <w:pPr>
              <w:pStyle w:val="a4"/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6" w:type="dxa"/>
          </w:tcPr>
          <w:p w:rsidR="00BB2208" w:rsidRPr="00684268" w:rsidRDefault="000611C7" w:rsidP="00070E02">
            <w:pPr>
              <w:pStyle w:val="a4"/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11, 13, 15, 18</w:t>
            </w:r>
          </w:p>
        </w:tc>
        <w:tc>
          <w:tcPr>
            <w:tcW w:w="1893" w:type="dxa"/>
          </w:tcPr>
          <w:p w:rsidR="00BB2208" w:rsidRPr="00684268" w:rsidRDefault="000611C7" w:rsidP="00070E02">
            <w:pPr>
              <w:pStyle w:val="a4"/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  <w:tc>
          <w:tcPr>
            <w:tcW w:w="1907" w:type="dxa"/>
          </w:tcPr>
          <w:p w:rsidR="00BB2208" w:rsidRPr="00684268" w:rsidRDefault="000611C7" w:rsidP="00070E02">
            <w:pPr>
              <w:pStyle w:val="a4"/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28,13</w:t>
            </w:r>
          </w:p>
        </w:tc>
      </w:tr>
      <w:tr w:rsidR="00BB2208" w:rsidRPr="00684268">
        <w:tc>
          <w:tcPr>
            <w:tcW w:w="1967" w:type="dxa"/>
          </w:tcPr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</w:p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математического </w:t>
            </w:r>
          </w:p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</w:p>
          <w:p w:rsidR="00BB2208" w:rsidRPr="00684268" w:rsidRDefault="00BB2208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BB2208" w:rsidRPr="00684268" w:rsidRDefault="000611C7" w:rsidP="00070E02">
            <w:pPr>
              <w:pStyle w:val="a4"/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906" w:type="dxa"/>
          </w:tcPr>
          <w:p w:rsidR="00BB2208" w:rsidRPr="00684268" w:rsidRDefault="000611C7" w:rsidP="00070E02">
            <w:pPr>
              <w:pStyle w:val="a4"/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93" w:type="dxa"/>
          </w:tcPr>
          <w:p w:rsidR="00BB2208" w:rsidRPr="00684268" w:rsidRDefault="000611C7" w:rsidP="00070E02">
            <w:pPr>
              <w:pStyle w:val="a4"/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1907" w:type="dxa"/>
          </w:tcPr>
          <w:p w:rsidR="00BB2208" w:rsidRPr="00684268" w:rsidRDefault="000611C7" w:rsidP="00070E02">
            <w:pPr>
              <w:pStyle w:val="a4"/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B2208" w:rsidRPr="00684268">
        <w:tc>
          <w:tcPr>
            <w:tcW w:w="1967" w:type="dxa"/>
          </w:tcPr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 </w:t>
            </w:r>
          </w:p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(5 заданий / 8 баллов)</w:t>
            </w:r>
          </w:p>
        </w:tc>
        <w:tc>
          <w:tcPr>
            <w:tcW w:w="1898" w:type="dxa"/>
          </w:tcPr>
          <w:p w:rsidR="00BB2208" w:rsidRPr="00684268" w:rsidRDefault="000611C7" w:rsidP="00070E02">
            <w:pPr>
              <w:pStyle w:val="a4"/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3,6,8</w:t>
            </w:r>
          </w:p>
        </w:tc>
        <w:tc>
          <w:tcPr>
            <w:tcW w:w="1906" w:type="dxa"/>
          </w:tcPr>
          <w:p w:rsidR="00BB2208" w:rsidRPr="00684268" w:rsidRDefault="000611C7" w:rsidP="00070E02">
            <w:pPr>
              <w:pStyle w:val="a4"/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14,16</w:t>
            </w:r>
          </w:p>
        </w:tc>
        <w:tc>
          <w:tcPr>
            <w:tcW w:w="1893" w:type="dxa"/>
          </w:tcPr>
          <w:p w:rsidR="00BB2208" w:rsidRPr="00684268" w:rsidRDefault="000611C7" w:rsidP="00070E02">
            <w:pPr>
              <w:pStyle w:val="a4"/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9,38</w:t>
            </w:r>
          </w:p>
        </w:tc>
        <w:tc>
          <w:tcPr>
            <w:tcW w:w="1907" w:type="dxa"/>
          </w:tcPr>
          <w:p w:rsidR="00BB2208" w:rsidRPr="00684268" w:rsidRDefault="000611C7" w:rsidP="00070E02">
            <w:pPr>
              <w:pStyle w:val="a4"/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15,63</w:t>
            </w:r>
          </w:p>
        </w:tc>
      </w:tr>
      <w:tr w:rsidR="00BB2208" w:rsidRPr="00684268">
        <w:tc>
          <w:tcPr>
            <w:tcW w:w="1967" w:type="dxa"/>
          </w:tcPr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</w:p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 xml:space="preserve">комбинаторики, </w:t>
            </w:r>
          </w:p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статистики и теории </w:t>
            </w:r>
          </w:p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вероятностей  </w:t>
            </w:r>
          </w:p>
        </w:tc>
        <w:tc>
          <w:tcPr>
            <w:tcW w:w="1898" w:type="dxa"/>
          </w:tcPr>
          <w:p w:rsidR="00BB2208" w:rsidRPr="00684268" w:rsidRDefault="000611C7" w:rsidP="00070E02">
            <w:pPr>
              <w:pStyle w:val="a4"/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6" w:type="dxa"/>
          </w:tcPr>
          <w:p w:rsidR="00BB2208" w:rsidRPr="00684268" w:rsidRDefault="000611C7" w:rsidP="00070E02">
            <w:pPr>
              <w:pStyle w:val="a4"/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93" w:type="dxa"/>
          </w:tcPr>
          <w:p w:rsidR="00BB2208" w:rsidRPr="00684268" w:rsidRDefault="000611C7" w:rsidP="00070E02">
            <w:pPr>
              <w:pStyle w:val="a4"/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  <w:tc>
          <w:tcPr>
            <w:tcW w:w="1907" w:type="dxa"/>
          </w:tcPr>
          <w:p w:rsidR="00BB2208" w:rsidRPr="00684268" w:rsidRDefault="000611C7" w:rsidP="00070E02">
            <w:pPr>
              <w:pStyle w:val="a4"/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BB2208" w:rsidRPr="00684268" w:rsidRDefault="00BB2208" w:rsidP="00684268">
      <w:pPr>
        <w:pStyle w:val="a4"/>
        <w:tabs>
          <w:tab w:val="left" w:pos="15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2208" w:rsidRPr="00684268" w:rsidRDefault="000611C7" w:rsidP="00684268">
      <w:pPr>
        <w:pStyle w:val="a4"/>
        <w:tabs>
          <w:tab w:val="left" w:pos="15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268">
        <w:rPr>
          <w:rFonts w:ascii="Times New Roman" w:hAnsi="Times New Roman" w:cs="Times New Roman"/>
          <w:b/>
          <w:sz w:val="24"/>
          <w:szCs w:val="24"/>
        </w:rPr>
        <w:t xml:space="preserve">Распределение заданий по проверяемым умениям и видам деятельности </w:t>
      </w:r>
    </w:p>
    <w:p w:rsidR="00BB2208" w:rsidRPr="00684268" w:rsidRDefault="009C6A2A" w:rsidP="00684268">
      <w:pPr>
        <w:pStyle w:val="a4"/>
        <w:tabs>
          <w:tab w:val="left" w:pos="150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4268"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</w:p>
    <w:tbl>
      <w:tblPr>
        <w:tblStyle w:val="a3"/>
        <w:tblW w:w="10161" w:type="dxa"/>
        <w:tblInd w:w="-318" w:type="dxa"/>
        <w:tblLook w:val="04A0" w:firstRow="1" w:lastRow="0" w:firstColumn="1" w:lastColumn="0" w:noHBand="0" w:noVBand="1"/>
      </w:tblPr>
      <w:tblGrid>
        <w:gridCol w:w="3066"/>
        <w:gridCol w:w="1602"/>
        <w:gridCol w:w="2050"/>
        <w:gridCol w:w="1717"/>
        <w:gridCol w:w="1726"/>
      </w:tblGrid>
      <w:tr w:rsidR="00BB2208" w:rsidRPr="00684268" w:rsidTr="00D57CC9">
        <w:tc>
          <w:tcPr>
            <w:tcW w:w="3081" w:type="dxa"/>
          </w:tcPr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Распределение заданий </w:t>
            </w:r>
          </w:p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проверяемым  </w:t>
            </w:r>
          </w:p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умениям и видам  </w:t>
            </w:r>
          </w:p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605" w:type="dxa"/>
          </w:tcPr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</w:t>
            </w:r>
          </w:p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базового уровня </w:t>
            </w:r>
          </w:p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>сложности</w:t>
            </w:r>
          </w:p>
        </w:tc>
        <w:tc>
          <w:tcPr>
            <w:tcW w:w="2055" w:type="dxa"/>
          </w:tcPr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</w:t>
            </w:r>
          </w:p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повышенного и </w:t>
            </w:r>
          </w:p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>высокого</w:t>
            </w:r>
            <w:proofErr w:type="gramEnd"/>
            <w:r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уровней </w:t>
            </w:r>
          </w:p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>сложности</w:t>
            </w:r>
          </w:p>
        </w:tc>
        <w:tc>
          <w:tcPr>
            <w:tcW w:w="1725" w:type="dxa"/>
          </w:tcPr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баллов </w:t>
            </w:r>
          </w:p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 задания </w:t>
            </w:r>
          </w:p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базового </w:t>
            </w:r>
          </w:p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>уровня, %</w:t>
            </w:r>
          </w:p>
        </w:tc>
        <w:tc>
          <w:tcPr>
            <w:tcW w:w="1695" w:type="dxa"/>
          </w:tcPr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баллов </w:t>
            </w:r>
            <w:proofErr w:type="gramStart"/>
            <w:r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</w:t>
            </w:r>
          </w:p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повышенного и </w:t>
            </w:r>
          </w:p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высокого </w:t>
            </w:r>
          </w:p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>уровня, %</w:t>
            </w:r>
          </w:p>
        </w:tc>
      </w:tr>
      <w:tr w:rsidR="00BB2208" w:rsidRPr="00684268" w:rsidTr="00D57CC9">
        <w:tc>
          <w:tcPr>
            <w:tcW w:w="3081" w:type="dxa"/>
          </w:tcPr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</w:t>
            </w:r>
          </w:p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приобретённые знания и умения в </w:t>
            </w:r>
            <w:proofErr w:type="gramStart"/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  <w:r w:rsidRPr="00684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деятельности и  повседневной жизни  (4 задания / 6 баллов)</w:t>
            </w:r>
          </w:p>
        </w:tc>
        <w:tc>
          <w:tcPr>
            <w:tcW w:w="1605" w:type="dxa"/>
          </w:tcPr>
          <w:p w:rsidR="00BB2208" w:rsidRPr="00684268" w:rsidRDefault="000611C7" w:rsidP="00070E02">
            <w:pPr>
              <w:pStyle w:val="a4"/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055" w:type="dxa"/>
          </w:tcPr>
          <w:p w:rsidR="00BB2208" w:rsidRPr="00684268" w:rsidRDefault="000611C7" w:rsidP="00070E02">
            <w:pPr>
              <w:pStyle w:val="a4"/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10,17</w:t>
            </w:r>
          </w:p>
        </w:tc>
        <w:tc>
          <w:tcPr>
            <w:tcW w:w="1725" w:type="dxa"/>
          </w:tcPr>
          <w:p w:rsidR="00BB2208" w:rsidRPr="00684268" w:rsidRDefault="000611C7" w:rsidP="00070E02">
            <w:pPr>
              <w:pStyle w:val="a4"/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1695" w:type="dxa"/>
          </w:tcPr>
          <w:p w:rsidR="00BB2208" w:rsidRPr="00684268" w:rsidRDefault="000611C7" w:rsidP="00070E02">
            <w:pPr>
              <w:pStyle w:val="a4"/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BB2208" w:rsidRPr="00684268" w:rsidTr="00D57CC9">
        <w:tc>
          <w:tcPr>
            <w:tcW w:w="3081" w:type="dxa"/>
          </w:tcPr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</w:t>
            </w:r>
          </w:p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вычисления и преобразования  </w:t>
            </w:r>
          </w:p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(1 задание / 1 балл)</w:t>
            </w:r>
          </w:p>
        </w:tc>
        <w:tc>
          <w:tcPr>
            <w:tcW w:w="1605" w:type="dxa"/>
          </w:tcPr>
          <w:p w:rsidR="00BB2208" w:rsidRPr="00684268" w:rsidRDefault="000611C7" w:rsidP="00070E02">
            <w:pPr>
              <w:pStyle w:val="a4"/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55" w:type="dxa"/>
          </w:tcPr>
          <w:p w:rsidR="00BB2208" w:rsidRPr="00684268" w:rsidRDefault="000611C7" w:rsidP="00070E02">
            <w:pPr>
              <w:pStyle w:val="a4"/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5" w:type="dxa"/>
          </w:tcPr>
          <w:p w:rsidR="00BB2208" w:rsidRPr="00684268" w:rsidRDefault="000611C7" w:rsidP="00070E02">
            <w:pPr>
              <w:pStyle w:val="a4"/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5" w:type="dxa"/>
          </w:tcPr>
          <w:p w:rsidR="00BB2208" w:rsidRPr="00684268" w:rsidRDefault="000611C7" w:rsidP="00070E02">
            <w:pPr>
              <w:pStyle w:val="a4"/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</w:tr>
      <w:tr w:rsidR="00BB2208" w:rsidRPr="00684268" w:rsidTr="00D57CC9">
        <w:tc>
          <w:tcPr>
            <w:tcW w:w="3081" w:type="dxa"/>
          </w:tcPr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уравнения и </w:t>
            </w:r>
          </w:p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неравенства  </w:t>
            </w:r>
          </w:p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(4 задания / 9 баллов)</w:t>
            </w:r>
          </w:p>
        </w:tc>
        <w:tc>
          <w:tcPr>
            <w:tcW w:w="1605" w:type="dxa"/>
          </w:tcPr>
          <w:p w:rsidR="00BB2208" w:rsidRPr="00684268" w:rsidRDefault="000611C7" w:rsidP="00070E02">
            <w:pPr>
              <w:pStyle w:val="a4"/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5" w:type="dxa"/>
          </w:tcPr>
          <w:p w:rsidR="00BB2208" w:rsidRPr="00684268" w:rsidRDefault="000611C7" w:rsidP="00070E02">
            <w:pPr>
              <w:pStyle w:val="a4"/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13,15,18</w:t>
            </w:r>
          </w:p>
        </w:tc>
        <w:tc>
          <w:tcPr>
            <w:tcW w:w="1725" w:type="dxa"/>
          </w:tcPr>
          <w:p w:rsidR="00BB2208" w:rsidRPr="00684268" w:rsidRDefault="000611C7" w:rsidP="00070E02">
            <w:pPr>
              <w:pStyle w:val="a4"/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  <w:tc>
          <w:tcPr>
            <w:tcW w:w="1695" w:type="dxa"/>
          </w:tcPr>
          <w:p w:rsidR="00BB2208" w:rsidRPr="00684268" w:rsidRDefault="000611C7" w:rsidP="00070E02">
            <w:pPr>
              <w:pStyle w:val="a4"/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B2208" w:rsidRPr="00684268" w:rsidTr="00D57CC9">
        <w:tc>
          <w:tcPr>
            <w:tcW w:w="3081" w:type="dxa"/>
          </w:tcPr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действия с функциями  </w:t>
            </w:r>
          </w:p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 задания / 2 балла)</w:t>
            </w:r>
          </w:p>
        </w:tc>
        <w:tc>
          <w:tcPr>
            <w:tcW w:w="1605" w:type="dxa"/>
          </w:tcPr>
          <w:p w:rsidR="00BB2208" w:rsidRPr="00684268" w:rsidRDefault="000611C7" w:rsidP="00070E02">
            <w:pPr>
              <w:pStyle w:val="a4"/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55" w:type="dxa"/>
          </w:tcPr>
          <w:p w:rsidR="00BB2208" w:rsidRPr="00684268" w:rsidRDefault="000611C7" w:rsidP="00070E02">
            <w:pPr>
              <w:pStyle w:val="a4"/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5" w:type="dxa"/>
          </w:tcPr>
          <w:p w:rsidR="00BB2208" w:rsidRPr="00684268" w:rsidRDefault="000611C7" w:rsidP="00070E02">
            <w:pPr>
              <w:pStyle w:val="a4"/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  <w:tc>
          <w:tcPr>
            <w:tcW w:w="1695" w:type="dxa"/>
          </w:tcPr>
          <w:p w:rsidR="00BB2208" w:rsidRPr="00684268" w:rsidRDefault="000611C7" w:rsidP="00070E02">
            <w:pPr>
              <w:pStyle w:val="a4"/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</w:tr>
      <w:tr w:rsidR="00BB2208" w:rsidRPr="00684268" w:rsidTr="00D57CC9">
        <w:tc>
          <w:tcPr>
            <w:tcW w:w="3081" w:type="dxa"/>
          </w:tcPr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выполнять действия </w:t>
            </w:r>
            <w:proofErr w:type="gramStart"/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84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геометрическими </w:t>
            </w:r>
          </w:p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 xml:space="preserve">фигурами, координатами и </w:t>
            </w:r>
          </w:p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 xml:space="preserve">векторами  </w:t>
            </w:r>
          </w:p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(5 заданий / 8 баллов)</w:t>
            </w:r>
          </w:p>
        </w:tc>
        <w:tc>
          <w:tcPr>
            <w:tcW w:w="1605" w:type="dxa"/>
          </w:tcPr>
          <w:p w:rsidR="00BB2208" w:rsidRPr="00684268" w:rsidRDefault="000611C7" w:rsidP="00070E02">
            <w:pPr>
              <w:pStyle w:val="a4"/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3,6,8</w:t>
            </w:r>
          </w:p>
        </w:tc>
        <w:tc>
          <w:tcPr>
            <w:tcW w:w="2055" w:type="dxa"/>
          </w:tcPr>
          <w:p w:rsidR="00BB2208" w:rsidRPr="00684268" w:rsidRDefault="000611C7" w:rsidP="00070E02">
            <w:pPr>
              <w:pStyle w:val="a4"/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14,16</w:t>
            </w:r>
          </w:p>
        </w:tc>
        <w:tc>
          <w:tcPr>
            <w:tcW w:w="1725" w:type="dxa"/>
          </w:tcPr>
          <w:p w:rsidR="00BB2208" w:rsidRPr="00684268" w:rsidRDefault="000611C7" w:rsidP="00070E02">
            <w:pPr>
              <w:pStyle w:val="a4"/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9,38</w:t>
            </w:r>
          </w:p>
        </w:tc>
        <w:tc>
          <w:tcPr>
            <w:tcW w:w="1695" w:type="dxa"/>
          </w:tcPr>
          <w:p w:rsidR="00BB2208" w:rsidRPr="00684268" w:rsidRDefault="000611C7" w:rsidP="00070E02">
            <w:pPr>
              <w:pStyle w:val="a4"/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15,63</w:t>
            </w:r>
          </w:p>
        </w:tc>
      </w:tr>
      <w:tr w:rsidR="00BB2208" w:rsidRPr="00684268" w:rsidTr="00D57CC9">
        <w:tc>
          <w:tcPr>
            <w:tcW w:w="3081" w:type="dxa"/>
          </w:tcPr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 xml:space="preserve">Уметь строить и  исследовать  </w:t>
            </w:r>
          </w:p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модели  </w:t>
            </w:r>
          </w:p>
          <w:p w:rsidR="00BB2208" w:rsidRPr="00684268" w:rsidRDefault="000611C7" w:rsidP="00684268">
            <w:pPr>
              <w:pStyle w:val="a4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(3 задания / 6 баллов)</w:t>
            </w:r>
          </w:p>
        </w:tc>
        <w:tc>
          <w:tcPr>
            <w:tcW w:w="1605" w:type="dxa"/>
          </w:tcPr>
          <w:p w:rsidR="00BB2208" w:rsidRPr="00684268" w:rsidRDefault="000611C7" w:rsidP="00070E02">
            <w:pPr>
              <w:pStyle w:val="a4"/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5" w:type="dxa"/>
          </w:tcPr>
          <w:p w:rsidR="00BB2208" w:rsidRPr="00684268" w:rsidRDefault="000611C7" w:rsidP="00070E02">
            <w:pPr>
              <w:pStyle w:val="a4"/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11,19</w:t>
            </w:r>
          </w:p>
        </w:tc>
        <w:tc>
          <w:tcPr>
            <w:tcW w:w="1725" w:type="dxa"/>
          </w:tcPr>
          <w:p w:rsidR="00BB2208" w:rsidRPr="00684268" w:rsidRDefault="000611C7" w:rsidP="00070E02">
            <w:pPr>
              <w:pStyle w:val="a4"/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  <w:tc>
          <w:tcPr>
            <w:tcW w:w="1695" w:type="dxa"/>
          </w:tcPr>
          <w:p w:rsidR="00BB2208" w:rsidRPr="00684268" w:rsidRDefault="000611C7" w:rsidP="00070E02">
            <w:pPr>
              <w:pStyle w:val="a4"/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15,63</w:t>
            </w:r>
          </w:p>
        </w:tc>
      </w:tr>
    </w:tbl>
    <w:p w:rsidR="00BB2208" w:rsidRPr="00684268" w:rsidRDefault="00BB2208" w:rsidP="006842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B2208" w:rsidRPr="00684268" w:rsidRDefault="00BB2208" w:rsidP="006842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B2208" w:rsidRPr="00684268" w:rsidRDefault="000611C7" w:rsidP="00684268">
      <w:pPr>
        <w:pStyle w:val="3"/>
        <w:numPr>
          <w:ilvl w:val="2"/>
          <w:numId w:val="1"/>
        </w:numPr>
        <w:spacing w:before="0" w:line="240" w:lineRule="auto"/>
        <w:ind w:hanging="11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84268">
        <w:rPr>
          <w:rFonts w:ascii="Times New Roman" w:hAnsi="Times New Roman" w:cs="Times New Roman"/>
          <w:bCs w:val="0"/>
          <w:color w:val="auto"/>
          <w:sz w:val="24"/>
          <w:szCs w:val="24"/>
        </w:rPr>
        <w:t>Статистический анализ выполнения заданий КИМ</w:t>
      </w:r>
    </w:p>
    <w:tbl>
      <w:tblPr>
        <w:tblW w:w="10204" w:type="dxa"/>
        <w:tblInd w:w="-65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5"/>
        <w:gridCol w:w="3414"/>
        <w:gridCol w:w="2010"/>
        <w:gridCol w:w="1755"/>
        <w:gridCol w:w="1890"/>
      </w:tblGrid>
      <w:tr w:rsidR="00BB2208" w:rsidRPr="00684268" w:rsidTr="004E75B7">
        <w:trPr>
          <w:cantSplit/>
          <w:trHeight w:val="1743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BF08AC" w:rsidP="006B76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F08AC" w:rsidRPr="00684268" w:rsidRDefault="00BF08AC" w:rsidP="006B76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0611C7"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>адания</w:t>
            </w:r>
          </w:p>
          <w:p w:rsidR="00BB2208" w:rsidRPr="00684268" w:rsidRDefault="000611C7" w:rsidP="006B764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КИМ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6B764E">
            <w:pPr>
              <w:autoSpaceDE w:val="0"/>
              <w:autoSpaceDN w:val="0"/>
              <w:adjustRightInd w:val="0"/>
              <w:spacing w:after="0" w:line="240" w:lineRule="auto"/>
              <w:ind w:right="9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Проверяемые элементы содержания / умения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75B7" w:rsidRPr="00684268" w:rsidRDefault="004E75B7" w:rsidP="00684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2208" w:rsidRPr="00684268" w:rsidRDefault="000611C7" w:rsidP="00684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сложности задания</w:t>
            </w:r>
          </w:p>
          <w:p w:rsidR="00BB2208" w:rsidRPr="00684268" w:rsidRDefault="00BB2208" w:rsidP="00684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6842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>Сре</w:t>
            </w:r>
            <w:r w:rsidR="001218F2"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>дний процент выполнения задания,</w:t>
            </w:r>
            <w:r w:rsidR="00A20B05"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18F2"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4E75B7" w:rsidP="006842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>справившихся</w:t>
            </w:r>
            <w:proofErr w:type="gramEnd"/>
            <w:r w:rsidRPr="00684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заданием</w:t>
            </w:r>
          </w:p>
        </w:tc>
      </w:tr>
      <w:tr w:rsidR="00BB2208" w:rsidRPr="00684268" w:rsidTr="00BF08AC">
        <w:trPr>
          <w:cantSplit/>
          <w:trHeight w:val="30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6B7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B2208" w:rsidRPr="00684268" w:rsidRDefault="000611C7" w:rsidP="006B764E">
            <w:pPr>
              <w:spacing w:after="0" w:line="240" w:lineRule="auto"/>
              <w:ind w:right="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использовать приобретенные знания и умения в практической деятельности</w:t>
            </w:r>
            <w:r w:rsidRPr="00684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повседневной жизни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070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07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07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BB2208" w:rsidRPr="00684268" w:rsidTr="00BF08AC">
        <w:trPr>
          <w:cantSplit/>
          <w:trHeight w:val="30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6B7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B2208" w:rsidRPr="00684268" w:rsidRDefault="000611C7" w:rsidP="006B764E">
            <w:pPr>
              <w:spacing w:after="0" w:line="240" w:lineRule="auto"/>
              <w:ind w:right="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использовать приобретенные знания и умения в практической деятельности</w:t>
            </w:r>
            <w:r w:rsidRPr="00684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повседневной жизни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070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07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07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BB2208" w:rsidRPr="00684268" w:rsidTr="00BF08AC">
        <w:trPr>
          <w:cantSplit/>
          <w:trHeight w:val="30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6B7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6B764E">
            <w:pPr>
              <w:spacing w:after="0" w:line="240" w:lineRule="auto"/>
              <w:ind w:right="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070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07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07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BB2208" w:rsidRPr="00684268" w:rsidTr="00BF08AC">
        <w:trPr>
          <w:cantSplit/>
          <w:trHeight w:val="782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6B7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6B764E">
            <w:pPr>
              <w:spacing w:after="0" w:line="240" w:lineRule="auto"/>
              <w:ind w:right="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строить и исследовать простейшие математические модели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070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07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07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BB2208" w:rsidRPr="00684268" w:rsidTr="00BF08AC">
        <w:trPr>
          <w:cantSplit/>
          <w:trHeight w:val="30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6B7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6B764E">
            <w:pPr>
              <w:spacing w:after="0" w:line="240" w:lineRule="auto"/>
              <w:ind w:right="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решать уравнения и неравенства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070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07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07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BB2208" w:rsidRPr="00684268" w:rsidTr="00BF08AC">
        <w:trPr>
          <w:cantSplit/>
          <w:trHeight w:val="30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6B7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6B764E">
            <w:pPr>
              <w:spacing w:after="0" w:line="240" w:lineRule="auto"/>
              <w:ind w:right="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070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07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07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BB2208" w:rsidRPr="00684268" w:rsidTr="00BF08AC">
        <w:trPr>
          <w:cantSplit/>
          <w:trHeight w:val="30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6B7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6B764E">
            <w:pPr>
              <w:spacing w:after="0" w:line="240" w:lineRule="auto"/>
              <w:ind w:right="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действия с функциями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070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07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07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BB2208" w:rsidRPr="00684268" w:rsidTr="00BF08AC">
        <w:trPr>
          <w:cantSplit/>
          <w:trHeight w:val="30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6B7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6B764E">
            <w:pPr>
              <w:spacing w:after="0" w:line="240" w:lineRule="auto"/>
              <w:ind w:right="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070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07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07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BB2208" w:rsidRPr="00684268" w:rsidTr="00BF08AC">
        <w:trPr>
          <w:cantSplit/>
          <w:trHeight w:val="30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6B7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6B764E">
            <w:pPr>
              <w:spacing w:after="0" w:line="240" w:lineRule="auto"/>
              <w:ind w:right="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вычисления и преобразования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070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4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07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07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BB2208" w:rsidRPr="00684268" w:rsidTr="00BF08AC">
        <w:trPr>
          <w:cantSplit/>
          <w:trHeight w:val="30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6B7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6B764E">
            <w:pPr>
              <w:spacing w:after="0" w:line="240" w:lineRule="auto"/>
              <w:ind w:right="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использовать приобретенные знания и умения в практической деятельности</w:t>
            </w:r>
            <w:r w:rsidRPr="00684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повседневной жизни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070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4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07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07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BB2208" w:rsidRPr="00684268" w:rsidTr="00BF08AC">
        <w:trPr>
          <w:cantSplit/>
          <w:trHeight w:val="30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6B7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6B764E">
            <w:pPr>
              <w:spacing w:after="0" w:line="240" w:lineRule="auto"/>
              <w:ind w:right="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строить и исследовать простейшие математические модели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070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4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07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07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BB2208" w:rsidRPr="00684268" w:rsidTr="00BF08AC">
        <w:trPr>
          <w:cantSplit/>
          <w:trHeight w:val="30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6B7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6B764E">
            <w:pPr>
              <w:spacing w:after="0" w:line="240" w:lineRule="auto"/>
              <w:ind w:right="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действия с функциями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070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4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07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07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B2208" w:rsidRPr="00684268" w:rsidTr="00BF08AC">
        <w:trPr>
          <w:cantSplit/>
          <w:trHeight w:val="30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6B7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6B764E">
            <w:pPr>
              <w:spacing w:after="0" w:line="240" w:lineRule="auto"/>
              <w:ind w:right="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решать уравнения и неравенства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070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4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07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07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BB2208" w:rsidRPr="00684268" w:rsidTr="00BF08AC">
        <w:trPr>
          <w:cantSplit/>
          <w:trHeight w:val="30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6B7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6B764E">
            <w:pPr>
              <w:spacing w:after="0" w:line="240" w:lineRule="auto"/>
              <w:ind w:right="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070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4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07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07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B2208" w:rsidRPr="00684268" w:rsidTr="00BF08AC">
        <w:trPr>
          <w:cantSplit/>
          <w:trHeight w:val="30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6B7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6B764E">
            <w:pPr>
              <w:spacing w:after="0" w:line="240" w:lineRule="auto"/>
              <w:ind w:right="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решать уравнения и неравенства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070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4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07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07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B2208" w:rsidRPr="00684268" w:rsidTr="00BF08AC">
        <w:trPr>
          <w:cantSplit/>
          <w:trHeight w:val="30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6B7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6B764E">
            <w:pPr>
              <w:spacing w:after="0" w:line="240" w:lineRule="auto"/>
              <w:ind w:right="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070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4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07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07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2208" w:rsidRPr="00684268" w:rsidTr="00BF08AC">
        <w:trPr>
          <w:cantSplit/>
          <w:trHeight w:val="30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6B7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6B764E">
            <w:pPr>
              <w:spacing w:after="0" w:line="240" w:lineRule="auto"/>
              <w:ind w:right="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использовать приобретенные знания и умения в практической деятельности</w:t>
            </w:r>
            <w:r w:rsidRPr="00684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повседневной жизни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070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4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07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07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B2208" w:rsidRPr="00684268" w:rsidTr="00BF08AC">
        <w:trPr>
          <w:cantSplit/>
          <w:trHeight w:val="30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6B7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6B764E">
            <w:pPr>
              <w:spacing w:after="0" w:line="240" w:lineRule="auto"/>
              <w:ind w:right="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решать уравнения и неравенства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070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07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07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2208" w:rsidRPr="00684268" w:rsidTr="00BF08AC">
        <w:trPr>
          <w:cantSplit/>
          <w:trHeight w:val="30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6B7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6B764E">
            <w:pPr>
              <w:spacing w:after="0" w:line="240" w:lineRule="auto"/>
              <w:ind w:right="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строить и исследовать простейшие математические модели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070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106917" w:rsidP="0007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208" w:rsidRPr="00684268" w:rsidRDefault="000611C7" w:rsidP="0007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6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</w:tbl>
    <w:p w:rsidR="00BB2208" w:rsidRPr="00684268" w:rsidRDefault="00BB2208" w:rsidP="006842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D06EA" w:rsidRPr="00684268" w:rsidRDefault="006D06EA" w:rsidP="00684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268"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:rsidR="006D06EA" w:rsidRPr="00684268" w:rsidRDefault="006D06EA" w:rsidP="006842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4268">
        <w:rPr>
          <w:rFonts w:ascii="Times New Roman" w:hAnsi="Times New Roman" w:cs="Times New Roman"/>
          <w:sz w:val="24"/>
          <w:szCs w:val="24"/>
        </w:rPr>
        <w:t xml:space="preserve">По результатам ЕГЭ – 2021 по профильной математике минимальный первичный балл  </w:t>
      </w:r>
      <w:r w:rsidRPr="00684268">
        <w:rPr>
          <w:rFonts w:ascii="Times New Roman" w:hAnsi="Times New Roman" w:cs="Times New Roman"/>
          <w:color w:val="C00000"/>
          <w:sz w:val="24"/>
          <w:szCs w:val="24"/>
        </w:rPr>
        <w:t>- 0</w:t>
      </w:r>
      <w:r w:rsidRPr="00684268">
        <w:rPr>
          <w:rFonts w:ascii="Times New Roman" w:hAnsi="Times New Roman" w:cs="Times New Roman"/>
          <w:sz w:val="24"/>
          <w:szCs w:val="24"/>
        </w:rPr>
        <w:t xml:space="preserve">, максимальный первичный балл – </w:t>
      </w:r>
      <w:r w:rsidRPr="00684268">
        <w:rPr>
          <w:rFonts w:ascii="Times New Roman" w:hAnsi="Times New Roman" w:cs="Times New Roman"/>
          <w:color w:val="C00000"/>
          <w:sz w:val="24"/>
          <w:szCs w:val="24"/>
        </w:rPr>
        <w:t>26</w:t>
      </w:r>
      <w:r w:rsidRPr="00684268">
        <w:rPr>
          <w:rFonts w:ascii="Times New Roman" w:hAnsi="Times New Roman" w:cs="Times New Roman"/>
          <w:sz w:val="24"/>
          <w:szCs w:val="24"/>
        </w:rPr>
        <w:t xml:space="preserve">, средний первичный балл – </w:t>
      </w:r>
      <w:r w:rsidRPr="00684268">
        <w:rPr>
          <w:rFonts w:ascii="Times New Roman" w:hAnsi="Times New Roman" w:cs="Times New Roman"/>
          <w:color w:val="C00000"/>
          <w:sz w:val="24"/>
          <w:szCs w:val="24"/>
        </w:rPr>
        <w:t>12,01</w:t>
      </w:r>
      <w:r w:rsidRPr="006842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06EA" w:rsidRPr="00684268" w:rsidRDefault="006D06EA" w:rsidP="006842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4268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Pr="00684268">
        <w:rPr>
          <w:rFonts w:ascii="Times New Roman" w:hAnsi="Times New Roman" w:cs="Times New Roman"/>
          <w:sz w:val="24"/>
          <w:szCs w:val="24"/>
        </w:rPr>
        <w:t>непреодолевших</w:t>
      </w:r>
      <w:proofErr w:type="spellEnd"/>
      <w:r w:rsidRPr="00684268">
        <w:rPr>
          <w:rFonts w:ascii="Times New Roman" w:hAnsi="Times New Roman" w:cs="Times New Roman"/>
          <w:sz w:val="24"/>
          <w:szCs w:val="24"/>
        </w:rPr>
        <w:t xml:space="preserve"> минимальный балл выше регионального на 0,4%</w:t>
      </w:r>
      <w:r w:rsidR="00CC2037" w:rsidRPr="00684268">
        <w:rPr>
          <w:rFonts w:ascii="Times New Roman" w:hAnsi="Times New Roman" w:cs="Times New Roman"/>
          <w:sz w:val="24"/>
          <w:szCs w:val="24"/>
        </w:rPr>
        <w:t xml:space="preserve">. Отсутствуют </w:t>
      </w:r>
      <w:proofErr w:type="gramStart"/>
      <w:r w:rsidR="00CC2037" w:rsidRPr="00684268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CC2037" w:rsidRPr="00684268">
        <w:rPr>
          <w:rFonts w:ascii="Times New Roman" w:hAnsi="Times New Roman" w:cs="Times New Roman"/>
          <w:sz w:val="24"/>
          <w:szCs w:val="24"/>
        </w:rPr>
        <w:t xml:space="preserve">, набравшие 100 баллов. </w:t>
      </w:r>
    </w:p>
    <w:p w:rsidR="006D06EA" w:rsidRPr="00684268" w:rsidRDefault="006D06EA" w:rsidP="006842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B2208" w:rsidRPr="00684268" w:rsidRDefault="000611C7" w:rsidP="0068426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268">
        <w:rPr>
          <w:rFonts w:ascii="Times New Roman" w:hAnsi="Times New Roman" w:cs="Times New Roman"/>
          <w:b/>
          <w:sz w:val="24"/>
          <w:szCs w:val="24"/>
        </w:rPr>
        <w:t>3.2.2. Содержательный анализ выполнения заданий КИМ</w:t>
      </w:r>
    </w:p>
    <w:p w:rsidR="00BB2208" w:rsidRPr="00684268" w:rsidRDefault="000611C7" w:rsidP="00684268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268">
        <w:rPr>
          <w:rFonts w:ascii="Times New Roman" w:hAnsi="Times New Roman" w:cs="Times New Roman"/>
          <w:sz w:val="24"/>
          <w:szCs w:val="24"/>
        </w:rPr>
        <w:t xml:space="preserve">○ </w:t>
      </w:r>
      <w:r w:rsidRPr="00684268">
        <w:rPr>
          <w:rFonts w:ascii="Times New Roman" w:hAnsi="Times New Roman" w:cs="Times New Roman"/>
          <w:i/>
          <w:sz w:val="24"/>
          <w:szCs w:val="24"/>
        </w:rPr>
        <w:t xml:space="preserve"> Наиболее сложные для участников ЕГЭ задания, их характеристики, типичные ошибки, анализ возможных причин получения выявленных типичных ошибочных ответов и путей их устранения в ходе обучения школьников предмету.</w:t>
      </w:r>
    </w:p>
    <w:p w:rsidR="00BB2208" w:rsidRPr="00684268" w:rsidRDefault="000611C7" w:rsidP="00D57CC9">
      <w:pPr>
        <w:pStyle w:val="a4"/>
        <w:tabs>
          <w:tab w:val="left" w:pos="255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268">
        <w:rPr>
          <w:rFonts w:ascii="Times New Roman" w:hAnsi="Times New Roman" w:cs="Times New Roman"/>
          <w:b/>
          <w:sz w:val="24"/>
          <w:szCs w:val="24"/>
        </w:rPr>
        <w:t>Задания части 1</w:t>
      </w:r>
      <w:r w:rsidRPr="00684268">
        <w:rPr>
          <w:rFonts w:ascii="Times New Roman" w:hAnsi="Times New Roman" w:cs="Times New Roman"/>
          <w:sz w:val="24"/>
          <w:szCs w:val="24"/>
        </w:rPr>
        <w:t xml:space="preserve"> были составлены на основе курсов математики 5-6 классов, алгебры</w:t>
      </w:r>
      <w:r w:rsidR="00D57CC9">
        <w:rPr>
          <w:rFonts w:ascii="Times New Roman" w:hAnsi="Times New Roman" w:cs="Times New Roman"/>
          <w:sz w:val="24"/>
          <w:szCs w:val="24"/>
        </w:rPr>
        <w:t xml:space="preserve"> </w:t>
      </w:r>
      <w:r w:rsidRPr="00684268">
        <w:rPr>
          <w:rFonts w:ascii="Times New Roman" w:hAnsi="Times New Roman" w:cs="Times New Roman"/>
          <w:sz w:val="24"/>
          <w:szCs w:val="24"/>
        </w:rPr>
        <w:t>и  геометрии  7-11  классов.  Эти  задания  обеспечили  достаточную  полноту  проверки овладения материалом указанных курсов на базовом уровне сложности. Процент выполнения</w:t>
      </w:r>
      <w:r w:rsidR="002053F9" w:rsidRPr="00684268">
        <w:rPr>
          <w:rFonts w:ascii="Times New Roman" w:hAnsi="Times New Roman" w:cs="Times New Roman"/>
          <w:sz w:val="24"/>
          <w:szCs w:val="24"/>
        </w:rPr>
        <w:t xml:space="preserve"> заданий 1-5 оказался  высоким (более 94,8</w:t>
      </w:r>
      <w:r w:rsidRPr="00684268">
        <w:rPr>
          <w:rFonts w:ascii="Times New Roman" w:hAnsi="Times New Roman" w:cs="Times New Roman"/>
          <w:sz w:val="24"/>
          <w:szCs w:val="24"/>
        </w:rPr>
        <w:t xml:space="preserve"> %). Такие результаты  обоснованы  тем,  что  большинство  обучающихся  </w:t>
      </w:r>
      <w:r w:rsidR="002053F9" w:rsidRPr="00684268">
        <w:rPr>
          <w:rFonts w:ascii="Times New Roman" w:hAnsi="Times New Roman" w:cs="Times New Roman"/>
          <w:sz w:val="24"/>
          <w:szCs w:val="24"/>
        </w:rPr>
        <w:t xml:space="preserve">нацелены  на  выполнение </w:t>
      </w:r>
      <w:r w:rsidRPr="00684268">
        <w:rPr>
          <w:rFonts w:ascii="Times New Roman" w:hAnsi="Times New Roman" w:cs="Times New Roman"/>
          <w:sz w:val="24"/>
          <w:szCs w:val="24"/>
        </w:rPr>
        <w:t>простейших заданий, а для  более сильных  участников ЕГЭ эти задания не составляют труда.</w:t>
      </w:r>
      <w:r w:rsidR="00AE2F86" w:rsidRPr="00684268">
        <w:rPr>
          <w:rFonts w:ascii="Times New Roman" w:hAnsi="Times New Roman" w:cs="Times New Roman"/>
          <w:sz w:val="24"/>
          <w:szCs w:val="24"/>
        </w:rPr>
        <w:t xml:space="preserve"> Средний процент выполнения  заданий №</w:t>
      </w:r>
      <w:r w:rsidRPr="00684268">
        <w:rPr>
          <w:rFonts w:ascii="Times New Roman" w:hAnsi="Times New Roman" w:cs="Times New Roman"/>
          <w:sz w:val="24"/>
          <w:szCs w:val="24"/>
        </w:rPr>
        <w:t xml:space="preserve"> </w:t>
      </w:r>
      <w:r w:rsidR="00AE2F86" w:rsidRPr="00684268">
        <w:rPr>
          <w:rFonts w:ascii="Times New Roman" w:hAnsi="Times New Roman" w:cs="Times New Roman"/>
          <w:sz w:val="24"/>
          <w:szCs w:val="24"/>
        </w:rPr>
        <w:t xml:space="preserve">6-8 составляет 63%. </w:t>
      </w:r>
      <w:r w:rsidRPr="00684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208" w:rsidRPr="00684268" w:rsidRDefault="000611C7" w:rsidP="00D57CC9">
      <w:pPr>
        <w:pStyle w:val="a4"/>
        <w:tabs>
          <w:tab w:val="left" w:pos="255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268">
        <w:rPr>
          <w:rFonts w:ascii="Times New Roman" w:hAnsi="Times New Roman" w:cs="Times New Roman"/>
          <w:sz w:val="24"/>
          <w:szCs w:val="24"/>
        </w:rPr>
        <w:t xml:space="preserve">Посредством  заданий  части  2  осуществляется  проверка  освоения  математики  на профильном уровне.  </w:t>
      </w:r>
    </w:p>
    <w:p w:rsidR="00BB2208" w:rsidRPr="00684268" w:rsidRDefault="000611C7" w:rsidP="006842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4268">
        <w:rPr>
          <w:rFonts w:ascii="Times New Roman" w:hAnsi="Times New Roman" w:cs="Times New Roman"/>
          <w:sz w:val="24"/>
          <w:szCs w:val="24"/>
        </w:rPr>
        <w:t>По области</w:t>
      </w:r>
      <w:r w:rsidR="00AE2F86" w:rsidRPr="00684268">
        <w:rPr>
          <w:rFonts w:ascii="Times New Roman" w:hAnsi="Times New Roman" w:cs="Times New Roman"/>
          <w:sz w:val="24"/>
          <w:szCs w:val="24"/>
        </w:rPr>
        <w:t xml:space="preserve"> задания 9-12 выполнили более 68,3</w:t>
      </w:r>
      <w:r w:rsidRPr="00684268">
        <w:rPr>
          <w:rFonts w:ascii="Times New Roman" w:hAnsi="Times New Roman" w:cs="Times New Roman"/>
          <w:sz w:val="24"/>
          <w:szCs w:val="24"/>
        </w:rPr>
        <w:t xml:space="preserve"> % .  </w:t>
      </w:r>
    </w:p>
    <w:p w:rsidR="00792CDB" w:rsidRPr="00684268" w:rsidRDefault="00A165CB" w:rsidP="00D57CC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268">
        <w:rPr>
          <w:rFonts w:ascii="Times New Roman" w:hAnsi="Times New Roman" w:cs="Times New Roman"/>
          <w:sz w:val="24"/>
          <w:szCs w:val="24"/>
        </w:rPr>
        <w:lastRenderedPageBreak/>
        <w:t xml:space="preserve">Наименьший процент выполнения заданий 11 и 12. </w:t>
      </w:r>
      <w:r w:rsidR="000611C7" w:rsidRPr="00684268">
        <w:rPr>
          <w:rFonts w:ascii="Times New Roman" w:hAnsi="Times New Roman" w:cs="Times New Roman"/>
          <w:sz w:val="24"/>
          <w:szCs w:val="24"/>
        </w:rPr>
        <w:t xml:space="preserve">С  заданием  11  (текстовая </w:t>
      </w:r>
      <w:r w:rsidR="00CC2037" w:rsidRPr="00684268">
        <w:rPr>
          <w:rFonts w:ascii="Times New Roman" w:hAnsi="Times New Roman" w:cs="Times New Roman"/>
          <w:sz w:val="24"/>
          <w:szCs w:val="24"/>
        </w:rPr>
        <w:t xml:space="preserve"> задача) справили</w:t>
      </w:r>
      <w:r w:rsidRPr="00684268">
        <w:rPr>
          <w:rFonts w:ascii="Times New Roman" w:hAnsi="Times New Roman" w:cs="Times New Roman"/>
          <w:sz w:val="24"/>
          <w:szCs w:val="24"/>
        </w:rPr>
        <w:t>сь  61</w:t>
      </w:r>
      <w:r w:rsidR="00CC2037" w:rsidRPr="00684268">
        <w:rPr>
          <w:rFonts w:ascii="Times New Roman" w:hAnsi="Times New Roman" w:cs="Times New Roman"/>
          <w:sz w:val="24"/>
          <w:szCs w:val="24"/>
        </w:rPr>
        <w:t>%</w:t>
      </w:r>
      <w:r w:rsidRPr="00684268">
        <w:rPr>
          <w:rFonts w:ascii="Times New Roman" w:hAnsi="Times New Roman" w:cs="Times New Roman"/>
          <w:sz w:val="24"/>
          <w:szCs w:val="24"/>
        </w:rPr>
        <w:t xml:space="preserve">. А </w:t>
      </w:r>
      <w:r w:rsidR="000611C7" w:rsidRPr="00684268">
        <w:rPr>
          <w:rFonts w:ascii="Times New Roman" w:hAnsi="Times New Roman" w:cs="Times New Roman"/>
          <w:sz w:val="24"/>
          <w:szCs w:val="24"/>
        </w:rPr>
        <w:t xml:space="preserve"> за</w:t>
      </w:r>
      <w:r w:rsidRPr="00684268">
        <w:rPr>
          <w:rFonts w:ascii="Times New Roman" w:hAnsi="Times New Roman" w:cs="Times New Roman"/>
          <w:sz w:val="24"/>
          <w:szCs w:val="24"/>
        </w:rPr>
        <w:t>дание</w:t>
      </w:r>
      <w:r w:rsidR="000611C7" w:rsidRPr="00684268">
        <w:rPr>
          <w:rFonts w:ascii="Times New Roman" w:hAnsi="Times New Roman" w:cs="Times New Roman"/>
          <w:sz w:val="24"/>
          <w:szCs w:val="24"/>
        </w:rPr>
        <w:t xml:space="preserve"> 12</w:t>
      </w:r>
      <w:r w:rsidRPr="00684268">
        <w:rPr>
          <w:rFonts w:ascii="Times New Roman" w:hAnsi="Times New Roman" w:cs="Times New Roman"/>
          <w:sz w:val="24"/>
          <w:szCs w:val="24"/>
        </w:rPr>
        <w:t xml:space="preserve"> </w:t>
      </w:r>
      <w:r w:rsidR="000611C7" w:rsidRPr="00684268">
        <w:rPr>
          <w:rFonts w:ascii="Times New Roman" w:hAnsi="Times New Roman" w:cs="Times New Roman"/>
          <w:sz w:val="24"/>
          <w:szCs w:val="24"/>
        </w:rPr>
        <w:t xml:space="preserve"> традиционно вызывает трудности у учеников (на нахождение экстремальных значений функции)</w:t>
      </w:r>
      <w:r w:rsidRPr="00684268">
        <w:rPr>
          <w:rFonts w:ascii="Times New Roman" w:hAnsi="Times New Roman" w:cs="Times New Roman"/>
          <w:sz w:val="24"/>
          <w:szCs w:val="24"/>
        </w:rPr>
        <w:t>, процент</w:t>
      </w:r>
      <w:r w:rsidR="000611C7" w:rsidRPr="00684268">
        <w:rPr>
          <w:rFonts w:ascii="Times New Roman" w:hAnsi="Times New Roman" w:cs="Times New Roman"/>
          <w:sz w:val="24"/>
          <w:szCs w:val="24"/>
        </w:rPr>
        <w:t xml:space="preserve"> выполнения </w:t>
      </w:r>
      <w:r w:rsidRPr="00684268">
        <w:rPr>
          <w:rFonts w:ascii="Times New Roman" w:hAnsi="Times New Roman" w:cs="Times New Roman"/>
          <w:sz w:val="24"/>
          <w:szCs w:val="24"/>
        </w:rPr>
        <w:t>его</w:t>
      </w:r>
      <w:r w:rsidR="000611C7" w:rsidRPr="00684268">
        <w:rPr>
          <w:rFonts w:ascii="Times New Roman" w:hAnsi="Times New Roman" w:cs="Times New Roman"/>
          <w:sz w:val="24"/>
          <w:szCs w:val="24"/>
        </w:rPr>
        <w:t xml:space="preserve"> –</w:t>
      </w:r>
      <w:r w:rsidRPr="00684268">
        <w:rPr>
          <w:rFonts w:ascii="Times New Roman" w:hAnsi="Times New Roman" w:cs="Times New Roman"/>
          <w:sz w:val="24"/>
          <w:szCs w:val="24"/>
        </w:rPr>
        <w:t xml:space="preserve"> 52%. </w:t>
      </w:r>
    </w:p>
    <w:p w:rsidR="00D57CC9" w:rsidRDefault="000611C7" w:rsidP="00D57CC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268">
        <w:rPr>
          <w:rFonts w:ascii="Times New Roman" w:hAnsi="Times New Roman" w:cs="Times New Roman"/>
          <w:b/>
          <w:sz w:val="24"/>
          <w:szCs w:val="24"/>
        </w:rPr>
        <w:t>Задания  части  2</w:t>
      </w:r>
      <w:r w:rsidRPr="00684268">
        <w:rPr>
          <w:rFonts w:ascii="Times New Roman" w:hAnsi="Times New Roman" w:cs="Times New Roman"/>
          <w:sz w:val="24"/>
          <w:szCs w:val="24"/>
        </w:rPr>
        <w:t xml:space="preserve">  были  составлены  на  основе  курсов  алгебры  и  начал  анализа  7-11 классов  и  геометрии  7-11  классов.  Эти  задания  обеспечили  достаточную  полноту проверки овладения материалом указанных </w:t>
      </w:r>
      <w:proofErr w:type="gramStart"/>
      <w:r w:rsidRPr="00684268">
        <w:rPr>
          <w:rFonts w:ascii="Times New Roman" w:hAnsi="Times New Roman" w:cs="Times New Roman"/>
          <w:sz w:val="24"/>
          <w:szCs w:val="24"/>
        </w:rPr>
        <w:t>курсов</w:t>
      </w:r>
      <w:proofErr w:type="gramEnd"/>
      <w:r w:rsidRPr="00684268">
        <w:rPr>
          <w:rFonts w:ascii="Times New Roman" w:hAnsi="Times New Roman" w:cs="Times New Roman"/>
          <w:sz w:val="24"/>
          <w:szCs w:val="24"/>
        </w:rPr>
        <w:t xml:space="preserve"> как на повышенном, так и на высоком уровне  сложности.  </w:t>
      </w:r>
      <w:proofErr w:type="gramStart"/>
      <w:r w:rsidRPr="00684268">
        <w:rPr>
          <w:rFonts w:ascii="Times New Roman" w:hAnsi="Times New Roman" w:cs="Times New Roman"/>
          <w:sz w:val="24"/>
          <w:szCs w:val="24"/>
        </w:rPr>
        <w:t>От  экзаменуемых  требовалось  применить  свои  знания  либо  в измененной,  либо  в  новой  для  них  ситуации.</w:t>
      </w:r>
      <w:proofErr w:type="gramEnd"/>
      <w:r w:rsidRPr="00684268">
        <w:rPr>
          <w:rFonts w:ascii="Times New Roman" w:hAnsi="Times New Roman" w:cs="Times New Roman"/>
          <w:sz w:val="24"/>
          <w:szCs w:val="24"/>
        </w:rPr>
        <w:t xml:space="preserve">  При  этом  они  должны  были проанализировать ситуацию, самостоятельно «сконструировать» математическую модель и способ решения, используя знания из различных разделов школьного курса математики, обосновать и математически грамотно записать полученное решение. </w:t>
      </w:r>
    </w:p>
    <w:p w:rsidR="00D57CC9" w:rsidRDefault="000611C7" w:rsidP="00D57CC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268">
        <w:rPr>
          <w:rFonts w:ascii="Times New Roman" w:hAnsi="Times New Roman" w:cs="Times New Roman"/>
          <w:sz w:val="24"/>
          <w:szCs w:val="24"/>
        </w:rPr>
        <w:t>Задание  13  –  типовое  задание  на  применение  тригонометрических  формул  и разложения на множители.</w:t>
      </w:r>
      <w:r w:rsidR="009265A0" w:rsidRPr="00684268">
        <w:rPr>
          <w:rFonts w:ascii="Times New Roman" w:hAnsi="Times New Roman" w:cs="Times New Roman"/>
          <w:sz w:val="24"/>
          <w:szCs w:val="24"/>
        </w:rPr>
        <w:t xml:space="preserve"> О</w:t>
      </w:r>
      <w:r w:rsidRPr="00684268">
        <w:rPr>
          <w:rFonts w:ascii="Times New Roman" w:hAnsi="Times New Roman" w:cs="Times New Roman"/>
          <w:sz w:val="24"/>
          <w:szCs w:val="24"/>
        </w:rPr>
        <w:t xml:space="preserve">но опять оказалось трудным для многих выпускников, не имеющих прочных знаний о равносильных преобразованиях тригонометрических уравнений. </w:t>
      </w:r>
    </w:p>
    <w:p w:rsidR="009265A0" w:rsidRPr="00684268" w:rsidRDefault="000611C7" w:rsidP="00D57CC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268">
        <w:rPr>
          <w:rFonts w:ascii="Times New Roman" w:hAnsi="Times New Roman" w:cs="Times New Roman"/>
          <w:sz w:val="24"/>
          <w:szCs w:val="24"/>
        </w:rPr>
        <w:t>Основные ошибки:</w:t>
      </w:r>
    </w:p>
    <w:p w:rsidR="00BB2208" w:rsidRPr="00684268" w:rsidRDefault="000611C7" w:rsidP="006842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4268">
        <w:rPr>
          <w:rFonts w:ascii="Times New Roman" w:hAnsi="Times New Roman" w:cs="Times New Roman"/>
          <w:sz w:val="24"/>
          <w:szCs w:val="24"/>
        </w:rPr>
        <w:t xml:space="preserve">  - переход к записи не совокупности, а системы двух уравнений после разложения на множители,  - выводы о том, что квадратное уравнение имеет 1 корень, если дискриминант равен </w:t>
      </w:r>
      <w:r w:rsidR="009265A0" w:rsidRPr="00684268">
        <w:rPr>
          <w:rFonts w:ascii="Times New Roman" w:hAnsi="Times New Roman" w:cs="Times New Roman"/>
          <w:sz w:val="24"/>
          <w:szCs w:val="24"/>
        </w:rPr>
        <w:t>0;</w:t>
      </w:r>
    </w:p>
    <w:p w:rsidR="00BB2208" w:rsidRPr="00684268" w:rsidRDefault="000611C7" w:rsidP="006842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4268">
        <w:rPr>
          <w:rFonts w:ascii="Times New Roman" w:hAnsi="Times New Roman" w:cs="Times New Roman"/>
          <w:sz w:val="24"/>
          <w:szCs w:val="24"/>
        </w:rPr>
        <w:t xml:space="preserve">- необоснованный отбор корней в пункте б): например, выполняя отбор корней на тригонометрической  </w:t>
      </w:r>
      <w:proofErr w:type="gramStart"/>
      <w:r w:rsidRPr="00684268">
        <w:rPr>
          <w:rFonts w:ascii="Times New Roman" w:hAnsi="Times New Roman" w:cs="Times New Roman"/>
          <w:sz w:val="24"/>
          <w:szCs w:val="24"/>
        </w:rPr>
        <w:t>окружности</w:t>
      </w:r>
      <w:proofErr w:type="gramEnd"/>
      <w:r w:rsidRPr="00684268">
        <w:rPr>
          <w:rFonts w:ascii="Times New Roman" w:hAnsi="Times New Roman" w:cs="Times New Roman"/>
          <w:sz w:val="24"/>
          <w:szCs w:val="24"/>
        </w:rPr>
        <w:t xml:space="preserve">  выпускники  не  показывали  на  рисунке  либо  границы отрезка,  либо  названия  «нужных  точек».  Или,  выполняя  отбор  подстановкой  вместо  n целых  значений,  перебор  начинали  и  останавливали  только  на  корнях,  принадлежащих </w:t>
      </w:r>
      <w:r w:rsidR="009265A0" w:rsidRPr="00684268">
        <w:rPr>
          <w:rFonts w:ascii="Times New Roman" w:hAnsi="Times New Roman" w:cs="Times New Roman"/>
          <w:sz w:val="24"/>
          <w:szCs w:val="24"/>
        </w:rPr>
        <w:t>отрезку.</w:t>
      </w:r>
    </w:p>
    <w:p w:rsidR="00BB2208" w:rsidRPr="00684268" w:rsidRDefault="000611C7" w:rsidP="00D57CC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268">
        <w:rPr>
          <w:rFonts w:ascii="Times New Roman" w:hAnsi="Times New Roman" w:cs="Times New Roman"/>
          <w:sz w:val="24"/>
          <w:szCs w:val="24"/>
        </w:rPr>
        <w:t xml:space="preserve">Геометрические задания повышенного уровня 14 (стереометрия) и 16 (планиметрия) проверяли  умения  выполнять  действия  с  геометрическими  фигурами.  Оба  задания содержали два пункта: первый – на доказательство, второй – на вычисление.  </w:t>
      </w:r>
    </w:p>
    <w:p w:rsidR="00D57CC9" w:rsidRDefault="009265A0" w:rsidP="00D57CC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268">
        <w:rPr>
          <w:rFonts w:ascii="Times New Roman" w:hAnsi="Times New Roman" w:cs="Times New Roman"/>
          <w:sz w:val="24"/>
          <w:szCs w:val="24"/>
        </w:rPr>
        <w:t xml:space="preserve">Задание 14 </w:t>
      </w:r>
      <w:r w:rsidR="000611C7" w:rsidRPr="00684268">
        <w:rPr>
          <w:rFonts w:ascii="Times New Roman" w:hAnsi="Times New Roman" w:cs="Times New Roman"/>
          <w:sz w:val="24"/>
          <w:szCs w:val="24"/>
        </w:rPr>
        <w:t xml:space="preserve"> имеет низкий процент выполнения </w:t>
      </w:r>
      <w:r w:rsidRPr="00684268">
        <w:rPr>
          <w:rFonts w:ascii="Times New Roman" w:hAnsi="Times New Roman" w:cs="Times New Roman"/>
          <w:sz w:val="24"/>
          <w:szCs w:val="24"/>
        </w:rPr>
        <w:t xml:space="preserve"> 9,8%, </w:t>
      </w:r>
      <w:r w:rsidR="000611C7" w:rsidRPr="00684268">
        <w:rPr>
          <w:rFonts w:ascii="Times New Roman" w:hAnsi="Times New Roman" w:cs="Times New Roman"/>
          <w:sz w:val="24"/>
          <w:szCs w:val="24"/>
        </w:rPr>
        <w:t xml:space="preserve">  что  свидетельствует  о  </w:t>
      </w:r>
      <w:r w:rsidRPr="00684268">
        <w:rPr>
          <w:rFonts w:ascii="Times New Roman" w:hAnsi="Times New Roman" w:cs="Times New Roman"/>
          <w:sz w:val="24"/>
          <w:szCs w:val="24"/>
        </w:rPr>
        <w:t xml:space="preserve">недостаточной  </w:t>
      </w:r>
      <w:proofErr w:type="spellStart"/>
      <w:r w:rsidR="000611C7" w:rsidRPr="0068426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0611C7" w:rsidRPr="00684268">
        <w:rPr>
          <w:rFonts w:ascii="Times New Roman" w:hAnsi="Times New Roman" w:cs="Times New Roman"/>
          <w:sz w:val="24"/>
          <w:szCs w:val="24"/>
        </w:rPr>
        <w:t xml:space="preserve">  у  большинства выпускников  умений  строить  изображения  многогран</w:t>
      </w:r>
      <w:r w:rsidRPr="00684268">
        <w:rPr>
          <w:rFonts w:ascii="Times New Roman" w:hAnsi="Times New Roman" w:cs="Times New Roman"/>
          <w:sz w:val="24"/>
          <w:szCs w:val="24"/>
        </w:rPr>
        <w:t xml:space="preserve">ников,  сечения  многогранников </w:t>
      </w:r>
      <w:r w:rsidR="000611C7" w:rsidRPr="00684268">
        <w:rPr>
          <w:rFonts w:ascii="Times New Roman" w:hAnsi="Times New Roman" w:cs="Times New Roman"/>
          <w:sz w:val="24"/>
          <w:szCs w:val="24"/>
        </w:rPr>
        <w:t>плоскостями,  комбинировать  различные  методы  решения  задач  с  использованием координатно-векторного способа.</w:t>
      </w:r>
      <w:proofErr w:type="gramEnd"/>
    </w:p>
    <w:p w:rsidR="00BB2208" w:rsidRPr="00684268" w:rsidRDefault="000611C7" w:rsidP="00D57CC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268">
        <w:rPr>
          <w:rFonts w:ascii="Times New Roman" w:hAnsi="Times New Roman" w:cs="Times New Roman"/>
          <w:sz w:val="24"/>
          <w:szCs w:val="24"/>
        </w:rPr>
        <w:t xml:space="preserve">Планиметрическая  задача  имеет  </w:t>
      </w:r>
      <w:r w:rsidR="009265A0" w:rsidRPr="00684268">
        <w:rPr>
          <w:rFonts w:ascii="Times New Roman" w:hAnsi="Times New Roman" w:cs="Times New Roman"/>
          <w:sz w:val="24"/>
          <w:szCs w:val="24"/>
        </w:rPr>
        <w:t>еще более низкий</w:t>
      </w:r>
      <w:r w:rsidRPr="00684268">
        <w:rPr>
          <w:rFonts w:ascii="Times New Roman" w:hAnsi="Times New Roman" w:cs="Times New Roman"/>
          <w:sz w:val="24"/>
          <w:szCs w:val="24"/>
        </w:rPr>
        <w:t xml:space="preserve">  </w:t>
      </w:r>
      <w:r w:rsidR="009265A0" w:rsidRPr="00684268">
        <w:rPr>
          <w:rFonts w:ascii="Times New Roman" w:hAnsi="Times New Roman" w:cs="Times New Roman"/>
          <w:sz w:val="24"/>
          <w:szCs w:val="24"/>
        </w:rPr>
        <w:t xml:space="preserve">  процент  выполняемости – 3,4%.</w:t>
      </w:r>
    </w:p>
    <w:p w:rsidR="00BB2208" w:rsidRPr="00684268" w:rsidRDefault="000611C7" w:rsidP="006842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4268">
        <w:rPr>
          <w:rFonts w:ascii="Times New Roman" w:hAnsi="Times New Roman" w:cs="Times New Roman"/>
          <w:sz w:val="24"/>
          <w:szCs w:val="24"/>
        </w:rPr>
        <w:t>Планиметрию  изучают  в  7-9  классах,  на  изучение  отводится  2  часа  в  неделю,  что конечно  недостат</w:t>
      </w:r>
      <w:r w:rsidR="00383E74" w:rsidRPr="00684268">
        <w:rPr>
          <w:rFonts w:ascii="Times New Roman" w:hAnsi="Times New Roman" w:cs="Times New Roman"/>
          <w:sz w:val="24"/>
          <w:szCs w:val="24"/>
        </w:rPr>
        <w:t xml:space="preserve">очно  для  того,  чтобы </w:t>
      </w:r>
      <w:r w:rsidRPr="00684268">
        <w:rPr>
          <w:rFonts w:ascii="Times New Roman" w:hAnsi="Times New Roman" w:cs="Times New Roman"/>
          <w:sz w:val="24"/>
          <w:szCs w:val="24"/>
        </w:rPr>
        <w:t xml:space="preserve">  основательно  изучить  свойства геометрических фигур  и научиться применять их при решении задач.</w:t>
      </w:r>
      <w:r w:rsidR="00383E74" w:rsidRPr="00684268">
        <w:rPr>
          <w:rFonts w:ascii="Times New Roman" w:hAnsi="Times New Roman" w:cs="Times New Roman"/>
          <w:sz w:val="24"/>
          <w:szCs w:val="24"/>
        </w:rPr>
        <w:t xml:space="preserve"> А</w:t>
      </w:r>
      <w:r w:rsidRPr="00684268">
        <w:rPr>
          <w:rFonts w:ascii="Times New Roman" w:hAnsi="Times New Roman" w:cs="Times New Roman"/>
          <w:sz w:val="24"/>
          <w:szCs w:val="24"/>
        </w:rPr>
        <w:t xml:space="preserve">лгоритмический подход здесь не сработает, </w:t>
      </w:r>
      <w:r w:rsidR="00383E74" w:rsidRPr="00684268">
        <w:rPr>
          <w:rFonts w:ascii="Times New Roman" w:hAnsi="Times New Roman" w:cs="Times New Roman"/>
          <w:sz w:val="24"/>
          <w:szCs w:val="24"/>
        </w:rPr>
        <w:t>поэтому  большинство  участников ЕГЭ</w:t>
      </w:r>
      <w:r w:rsidRPr="00684268">
        <w:rPr>
          <w:rFonts w:ascii="Times New Roman" w:hAnsi="Times New Roman" w:cs="Times New Roman"/>
          <w:sz w:val="24"/>
          <w:szCs w:val="24"/>
        </w:rPr>
        <w:t xml:space="preserve">  вообще  не  приступили  к  его  выполнению.  </w:t>
      </w:r>
    </w:p>
    <w:p w:rsidR="00BB2208" w:rsidRPr="00684268" w:rsidRDefault="00E806FD" w:rsidP="00D57CC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268">
        <w:rPr>
          <w:rFonts w:ascii="Times New Roman" w:hAnsi="Times New Roman" w:cs="Times New Roman"/>
          <w:sz w:val="24"/>
          <w:szCs w:val="24"/>
        </w:rPr>
        <w:t xml:space="preserve">Решаемость </w:t>
      </w:r>
      <w:r w:rsidR="000611C7" w:rsidRPr="00684268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Pr="00684268">
        <w:rPr>
          <w:rFonts w:ascii="Times New Roman" w:hAnsi="Times New Roman" w:cs="Times New Roman"/>
          <w:sz w:val="24"/>
          <w:szCs w:val="24"/>
        </w:rPr>
        <w:t xml:space="preserve"> №15 – 21</w:t>
      </w:r>
      <w:r w:rsidR="000611C7" w:rsidRPr="00684268">
        <w:rPr>
          <w:rFonts w:ascii="Times New Roman" w:hAnsi="Times New Roman" w:cs="Times New Roman"/>
          <w:sz w:val="24"/>
          <w:szCs w:val="24"/>
        </w:rPr>
        <w:t>%.</w:t>
      </w:r>
      <w:r w:rsidR="00DE4A32" w:rsidRPr="00684268">
        <w:rPr>
          <w:rFonts w:ascii="Times New Roman" w:hAnsi="Times New Roman" w:cs="Times New Roman"/>
          <w:sz w:val="24"/>
          <w:szCs w:val="24"/>
        </w:rPr>
        <w:t xml:space="preserve"> В</w:t>
      </w:r>
      <w:r w:rsidR="000611C7" w:rsidRPr="00684268">
        <w:rPr>
          <w:rFonts w:ascii="Times New Roman" w:hAnsi="Times New Roman" w:cs="Times New Roman"/>
          <w:sz w:val="24"/>
          <w:szCs w:val="24"/>
        </w:rPr>
        <w:t xml:space="preserve">ыпускники  использовали  различные  методы  решения неравенств,  но  перед  выбором  метода  решения  необходимо  было  выполнить некоторые преобразования,  связанные  с  применением  свойств  показательной  функции  и  учетом области допустимых значений. И здесь можно выделить следующие наиболее часто встречающиеся ошибки: </w:t>
      </w:r>
    </w:p>
    <w:p w:rsidR="00BB2208" w:rsidRPr="00684268" w:rsidRDefault="00F571A0" w:rsidP="006842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4268">
        <w:rPr>
          <w:rFonts w:ascii="Times New Roman" w:hAnsi="Times New Roman" w:cs="Times New Roman"/>
          <w:sz w:val="24"/>
          <w:szCs w:val="24"/>
        </w:rPr>
        <w:t>- введя подстановку</w:t>
      </w:r>
      <w:r w:rsidR="000611C7" w:rsidRPr="00684268">
        <w:rPr>
          <w:rFonts w:ascii="Times New Roman" w:hAnsi="Times New Roman" w:cs="Times New Roman"/>
          <w:sz w:val="24"/>
          <w:szCs w:val="24"/>
        </w:rPr>
        <w:t xml:space="preserve">, выполняли переход к </w:t>
      </w:r>
      <w:r w:rsidRPr="00684268">
        <w:rPr>
          <w:rFonts w:ascii="Times New Roman" w:hAnsi="Times New Roman" w:cs="Times New Roman"/>
          <w:sz w:val="24"/>
          <w:szCs w:val="24"/>
        </w:rPr>
        <w:t xml:space="preserve">квадратному </w:t>
      </w:r>
      <w:r w:rsidR="000611C7" w:rsidRPr="00684268">
        <w:rPr>
          <w:rFonts w:ascii="Times New Roman" w:hAnsi="Times New Roman" w:cs="Times New Roman"/>
          <w:sz w:val="24"/>
          <w:szCs w:val="24"/>
        </w:rPr>
        <w:t xml:space="preserve">неравенству, находили корни соответствующего уравнения, и не найдя промежуток, который </w:t>
      </w:r>
      <w:r w:rsidRPr="00684268">
        <w:rPr>
          <w:rFonts w:ascii="Times New Roman" w:hAnsi="Times New Roman" w:cs="Times New Roman"/>
          <w:sz w:val="24"/>
          <w:szCs w:val="24"/>
        </w:rPr>
        <w:t xml:space="preserve">бы являлся решением неравенства, </w:t>
      </w:r>
      <w:r w:rsidR="000611C7" w:rsidRPr="00684268">
        <w:rPr>
          <w:rFonts w:ascii="Times New Roman" w:hAnsi="Times New Roman" w:cs="Times New Roman"/>
          <w:sz w:val="24"/>
          <w:szCs w:val="24"/>
        </w:rPr>
        <w:t xml:space="preserve">уходили от подстановки и необоснованно делали вывод о решении данного неравенства; </w:t>
      </w:r>
    </w:p>
    <w:p w:rsidR="00BB2208" w:rsidRPr="00684268" w:rsidRDefault="000611C7" w:rsidP="006842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4268">
        <w:rPr>
          <w:rFonts w:ascii="Times New Roman" w:hAnsi="Times New Roman" w:cs="Times New Roman"/>
          <w:sz w:val="24"/>
          <w:szCs w:val="24"/>
        </w:rPr>
        <w:t xml:space="preserve">- решение неравенства   при помощи «переворота» обеих частей и изменения </w:t>
      </w:r>
    </w:p>
    <w:p w:rsidR="00BB2208" w:rsidRPr="00684268" w:rsidRDefault="000611C7" w:rsidP="006842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4268">
        <w:rPr>
          <w:rFonts w:ascii="Times New Roman" w:hAnsi="Times New Roman" w:cs="Times New Roman"/>
          <w:sz w:val="24"/>
          <w:szCs w:val="24"/>
        </w:rPr>
        <w:t xml:space="preserve">знака неравенства (т.е. пытаясь неверно применить свойства числовых неравенств). </w:t>
      </w:r>
    </w:p>
    <w:p w:rsidR="00BB2208" w:rsidRPr="00684268" w:rsidRDefault="000611C7" w:rsidP="00D57CC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268">
        <w:rPr>
          <w:rFonts w:ascii="Times New Roman" w:hAnsi="Times New Roman" w:cs="Times New Roman"/>
          <w:sz w:val="24"/>
          <w:szCs w:val="24"/>
        </w:rPr>
        <w:t>Таким  образом,  мож</w:t>
      </w:r>
      <w:r w:rsidR="00F571A0" w:rsidRPr="00684268">
        <w:rPr>
          <w:rFonts w:ascii="Times New Roman" w:hAnsi="Times New Roman" w:cs="Times New Roman"/>
          <w:sz w:val="24"/>
          <w:szCs w:val="24"/>
        </w:rPr>
        <w:t>но  выделить  типичные  ошибки:</w:t>
      </w:r>
    </w:p>
    <w:p w:rsidR="00BB2208" w:rsidRPr="00684268" w:rsidRDefault="00F571A0" w:rsidP="006842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4268">
        <w:rPr>
          <w:rFonts w:ascii="Times New Roman" w:hAnsi="Times New Roman" w:cs="Times New Roman"/>
          <w:sz w:val="24"/>
          <w:szCs w:val="24"/>
        </w:rPr>
        <w:t xml:space="preserve">- </w:t>
      </w:r>
      <w:r w:rsidR="000611C7" w:rsidRPr="00684268">
        <w:rPr>
          <w:rFonts w:ascii="Times New Roman" w:hAnsi="Times New Roman" w:cs="Times New Roman"/>
          <w:sz w:val="24"/>
          <w:szCs w:val="24"/>
        </w:rPr>
        <w:t>формальное выполнение шагов метода интервалов и отдельных этапов без понимания его сути; расстановка знаков на числовой прямой без учет</w:t>
      </w:r>
      <w:r w:rsidR="00BC10B1" w:rsidRPr="00684268">
        <w:rPr>
          <w:rFonts w:ascii="Times New Roman" w:hAnsi="Times New Roman" w:cs="Times New Roman"/>
          <w:sz w:val="24"/>
          <w:szCs w:val="24"/>
        </w:rPr>
        <w:t xml:space="preserve">а области определения функции; </w:t>
      </w:r>
      <w:r w:rsidR="000611C7" w:rsidRPr="00684268">
        <w:rPr>
          <w:rFonts w:ascii="Times New Roman" w:hAnsi="Times New Roman" w:cs="Times New Roman"/>
          <w:sz w:val="24"/>
          <w:szCs w:val="24"/>
        </w:rPr>
        <w:t xml:space="preserve">применение  метода  рационализации  к  неравенству,  не приведенному к стандартному виду. </w:t>
      </w:r>
    </w:p>
    <w:p w:rsidR="00BB2208" w:rsidRPr="00684268" w:rsidRDefault="000611C7" w:rsidP="00D57CC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268">
        <w:rPr>
          <w:rFonts w:ascii="Times New Roman" w:hAnsi="Times New Roman" w:cs="Times New Roman"/>
          <w:sz w:val="24"/>
          <w:szCs w:val="24"/>
        </w:rPr>
        <w:lastRenderedPageBreak/>
        <w:t xml:space="preserve">В  2021  году  с  задачей  17,  направленной  на  проверку  умений использовать приобретённые знания и умения в практической деятельности и повседневной жизни  (задача  с  экономической  </w:t>
      </w:r>
      <w:r w:rsidR="00D3669F" w:rsidRPr="00684268">
        <w:rPr>
          <w:rFonts w:ascii="Times New Roman" w:hAnsi="Times New Roman" w:cs="Times New Roman"/>
          <w:sz w:val="24"/>
          <w:szCs w:val="24"/>
        </w:rPr>
        <w:t>фабулой),  не  справились  80,7% .</w:t>
      </w:r>
      <w:r w:rsidRPr="00684268">
        <w:rPr>
          <w:rFonts w:ascii="Times New Roman" w:hAnsi="Times New Roman" w:cs="Times New Roman"/>
          <w:sz w:val="24"/>
          <w:szCs w:val="24"/>
        </w:rPr>
        <w:t xml:space="preserve"> Типичные  ошибки  выпускников  традиционны.  Большинство  получивших  0  баллов выпускников не смогли составить модель, совсем не понимая условия. Выпускники, получившие 1 балл за номер 17, правильно поняли условие задачи, </w:t>
      </w:r>
      <w:proofErr w:type="gramStart"/>
      <w:r w:rsidRPr="00684268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684268">
        <w:rPr>
          <w:rFonts w:ascii="Times New Roman" w:hAnsi="Times New Roman" w:cs="Times New Roman"/>
          <w:sz w:val="24"/>
          <w:szCs w:val="24"/>
        </w:rPr>
        <w:t xml:space="preserve"> составили математическую модель, но  не  довели  преобразования  до  конца.  Ошибки  у  </w:t>
      </w:r>
      <w:proofErr w:type="gramStart"/>
      <w:r w:rsidRPr="00684268">
        <w:rPr>
          <w:rFonts w:ascii="Times New Roman" w:hAnsi="Times New Roman" w:cs="Times New Roman"/>
          <w:sz w:val="24"/>
          <w:szCs w:val="24"/>
        </w:rPr>
        <w:t>получивших</w:t>
      </w:r>
      <w:proofErr w:type="gramEnd"/>
      <w:r w:rsidRPr="00684268">
        <w:rPr>
          <w:rFonts w:ascii="Times New Roman" w:hAnsi="Times New Roman" w:cs="Times New Roman"/>
          <w:sz w:val="24"/>
          <w:szCs w:val="24"/>
        </w:rPr>
        <w:t xml:space="preserve">  2  балла,  в  основном,  были вычислительные.</w:t>
      </w:r>
    </w:p>
    <w:p w:rsidR="00BB2208" w:rsidRPr="00684268" w:rsidRDefault="00D57CC9" w:rsidP="00D57CC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1C7" w:rsidRPr="00684268">
        <w:rPr>
          <w:rFonts w:ascii="Times New Roman" w:hAnsi="Times New Roman" w:cs="Times New Roman"/>
          <w:sz w:val="24"/>
          <w:szCs w:val="24"/>
        </w:rPr>
        <w:t>К алгебраическим заданиям высокого уровня относились задания второй части 18 и 19 с развёрнутым ответом. Задания высокого уровня сложности – это задания не на применение одного метода решения, а на комбинацию различных методов. Для успешного выполнения задания  18  необходим</w:t>
      </w:r>
      <w:r w:rsidR="003D2419" w:rsidRPr="00684268">
        <w:rPr>
          <w:rFonts w:ascii="Times New Roman" w:hAnsi="Times New Roman" w:cs="Times New Roman"/>
          <w:sz w:val="24"/>
          <w:szCs w:val="24"/>
        </w:rPr>
        <w:t>о</w:t>
      </w:r>
      <w:r w:rsidR="000611C7" w:rsidRPr="00684268">
        <w:rPr>
          <w:rFonts w:ascii="Times New Roman" w:hAnsi="Times New Roman" w:cs="Times New Roman"/>
          <w:sz w:val="24"/>
          <w:szCs w:val="24"/>
        </w:rPr>
        <w:t>,  кроме  прочных  математических  знаний,  также  высокий  уровень математи</w:t>
      </w:r>
      <w:r w:rsidR="00F56B3E" w:rsidRPr="00684268">
        <w:rPr>
          <w:rFonts w:ascii="Times New Roman" w:hAnsi="Times New Roman" w:cs="Times New Roman"/>
          <w:sz w:val="24"/>
          <w:szCs w:val="24"/>
        </w:rPr>
        <w:t>ческой  культуры.</w:t>
      </w:r>
      <w:r w:rsidR="000611C7" w:rsidRPr="00684268">
        <w:rPr>
          <w:rFonts w:ascii="Times New Roman" w:hAnsi="Times New Roman" w:cs="Times New Roman"/>
          <w:sz w:val="24"/>
          <w:szCs w:val="24"/>
        </w:rPr>
        <w:t xml:space="preserve"> Алгоритма решения  таких  задач  нет.  Можно  сказать,  что  каждая  задача  уникальна.  Решаемость этого задания – </w:t>
      </w:r>
      <w:r w:rsidR="003D2419" w:rsidRPr="00684268">
        <w:rPr>
          <w:rFonts w:ascii="Times New Roman" w:hAnsi="Times New Roman" w:cs="Times New Roman"/>
          <w:sz w:val="24"/>
          <w:szCs w:val="24"/>
        </w:rPr>
        <w:t>2,1%.</w:t>
      </w:r>
      <w:r w:rsidR="000611C7" w:rsidRPr="00684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CC9" w:rsidRDefault="004D2D98" w:rsidP="00D57CC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268">
        <w:rPr>
          <w:rFonts w:ascii="Times New Roman" w:hAnsi="Times New Roman" w:cs="Times New Roman"/>
          <w:sz w:val="24"/>
          <w:szCs w:val="24"/>
        </w:rPr>
        <w:t xml:space="preserve">Процент выполнения задания </w:t>
      </w:r>
      <w:r w:rsidR="000611C7" w:rsidRPr="00684268">
        <w:rPr>
          <w:rFonts w:ascii="Times New Roman" w:hAnsi="Times New Roman" w:cs="Times New Roman"/>
          <w:sz w:val="24"/>
          <w:szCs w:val="24"/>
        </w:rPr>
        <w:t xml:space="preserve"> </w:t>
      </w:r>
      <w:r w:rsidRPr="00684268">
        <w:rPr>
          <w:rFonts w:ascii="Times New Roman" w:hAnsi="Times New Roman" w:cs="Times New Roman"/>
          <w:sz w:val="24"/>
          <w:szCs w:val="24"/>
        </w:rPr>
        <w:t xml:space="preserve">№19 </w:t>
      </w:r>
      <w:r w:rsidR="000611C7" w:rsidRPr="00684268">
        <w:rPr>
          <w:rFonts w:ascii="Times New Roman" w:hAnsi="Times New Roman" w:cs="Times New Roman"/>
          <w:sz w:val="24"/>
          <w:szCs w:val="24"/>
        </w:rPr>
        <w:t xml:space="preserve"> </w:t>
      </w:r>
      <w:r w:rsidRPr="00684268">
        <w:rPr>
          <w:rFonts w:ascii="Times New Roman" w:hAnsi="Times New Roman" w:cs="Times New Roman"/>
          <w:sz w:val="24"/>
          <w:szCs w:val="24"/>
        </w:rPr>
        <w:t>36%, что на уровне решаемости тригонометрического уравнения №13.</w:t>
      </w:r>
    </w:p>
    <w:p w:rsidR="00B63771" w:rsidRPr="00684268" w:rsidRDefault="004D2D98" w:rsidP="00D57CC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268">
        <w:rPr>
          <w:rFonts w:ascii="Times New Roman" w:hAnsi="Times New Roman" w:cs="Times New Roman"/>
          <w:sz w:val="24"/>
          <w:szCs w:val="24"/>
        </w:rPr>
        <w:t xml:space="preserve"> </w:t>
      </w:r>
      <w:r w:rsidR="00B63771" w:rsidRPr="00684268">
        <w:rPr>
          <w:rFonts w:ascii="Times New Roman" w:hAnsi="Times New Roman" w:cs="Times New Roman"/>
          <w:sz w:val="24"/>
          <w:szCs w:val="24"/>
        </w:rPr>
        <w:t xml:space="preserve">Основные ошибки: </w:t>
      </w:r>
    </w:p>
    <w:p w:rsidR="00BB2208" w:rsidRPr="00684268" w:rsidRDefault="000611C7" w:rsidP="006842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4268">
        <w:rPr>
          <w:rFonts w:ascii="Times New Roman" w:hAnsi="Times New Roman" w:cs="Times New Roman"/>
          <w:sz w:val="24"/>
          <w:szCs w:val="24"/>
        </w:rPr>
        <w:t>а)  самая  доступная  и  наиболее  решаемая,  частая  ошибка  –  невнимательное прочтение услов</w:t>
      </w:r>
      <w:r w:rsidR="00B63771" w:rsidRPr="00684268">
        <w:rPr>
          <w:rFonts w:ascii="Times New Roman" w:hAnsi="Times New Roman" w:cs="Times New Roman"/>
          <w:sz w:val="24"/>
          <w:szCs w:val="24"/>
        </w:rPr>
        <w:t>ия – даны три различных числа;</w:t>
      </w:r>
    </w:p>
    <w:p w:rsidR="00BB2208" w:rsidRPr="00684268" w:rsidRDefault="000611C7" w:rsidP="006842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4268">
        <w:rPr>
          <w:rFonts w:ascii="Times New Roman" w:hAnsi="Times New Roman" w:cs="Times New Roman"/>
          <w:sz w:val="24"/>
          <w:szCs w:val="24"/>
        </w:rPr>
        <w:t>б) требует использования логики доказательства - цепочки рассуждений, частая ошибка  при  решении  этого  пункта  -  приведение  ряда  частных  случаев,  не  яв</w:t>
      </w:r>
      <w:r w:rsidR="00B63771" w:rsidRPr="00684268">
        <w:rPr>
          <w:rFonts w:ascii="Times New Roman" w:hAnsi="Times New Roman" w:cs="Times New Roman"/>
          <w:sz w:val="24"/>
          <w:szCs w:val="24"/>
        </w:rPr>
        <w:t>ляющихся доказательством общего;</w:t>
      </w:r>
    </w:p>
    <w:p w:rsidR="00BB2208" w:rsidRPr="00684268" w:rsidRDefault="00B63771" w:rsidP="006842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4268">
        <w:rPr>
          <w:rFonts w:ascii="Times New Roman" w:hAnsi="Times New Roman" w:cs="Times New Roman"/>
          <w:sz w:val="24"/>
          <w:szCs w:val="24"/>
        </w:rPr>
        <w:t>в)</w:t>
      </w:r>
      <w:r w:rsidR="000611C7" w:rsidRPr="00684268">
        <w:rPr>
          <w:rFonts w:ascii="Times New Roman" w:hAnsi="Times New Roman" w:cs="Times New Roman"/>
          <w:sz w:val="24"/>
          <w:szCs w:val="24"/>
        </w:rPr>
        <w:t xml:space="preserve"> поиск  ответа  без  приведения  оценки;  попытка рассмотре</w:t>
      </w:r>
      <w:r w:rsidRPr="00684268">
        <w:rPr>
          <w:rFonts w:ascii="Times New Roman" w:hAnsi="Times New Roman" w:cs="Times New Roman"/>
          <w:sz w:val="24"/>
          <w:szCs w:val="24"/>
        </w:rPr>
        <w:t>ть ряд частных случаев.</w:t>
      </w:r>
    </w:p>
    <w:p w:rsidR="00F56B3E" w:rsidRPr="00684268" w:rsidRDefault="00F56B3E" w:rsidP="006842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B2208" w:rsidRPr="00684268" w:rsidRDefault="00BB2208" w:rsidP="006842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B2208" w:rsidRPr="00684268" w:rsidRDefault="000611C7" w:rsidP="006842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268">
        <w:rPr>
          <w:rFonts w:ascii="Times New Roman" w:hAnsi="Times New Roman" w:cs="Times New Roman"/>
          <w:b/>
          <w:sz w:val="24"/>
          <w:szCs w:val="24"/>
        </w:rPr>
        <w:t xml:space="preserve">ВЫВОДЫ об итогах анализа выполнения заданий, групп заданий:  </w:t>
      </w:r>
    </w:p>
    <w:p w:rsidR="00AE5A98" w:rsidRPr="00684268" w:rsidRDefault="00AE5A98" w:rsidP="00684268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268">
        <w:rPr>
          <w:rFonts w:ascii="Times New Roman" w:eastAsia="Calibri" w:hAnsi="Times New Roman" w:cs="Times New Roman"/>
          <w:sz w:val="24"/>
          <w:szCs w:val="24"/>
        </w:rPr>
        <w:t xml:space="preserve">○ </w:t>
      </w:r>
      <w:r w:rsidRPr="00684268">
        <w:rPr>
          <w:rFonts w:ascii="Times New Roman" w:eastAsia="Calibri" w:hAnsi="Times New Roman" w:cs="Times New Roman"/>
          <w:i/>
          <w:sz w:val="24"/>
          <w:szCs w:val="24"/>
        </w:rPr>
        <w:t>Перечень элементов содержания / умений и видов деятельности, усвоение которых всеми школьниками региона в целом можно считать достаточным.</w:t>
      </w:r>
    </w:p>
    <w:p w:rsidR="00F56B3E" w:rsidRPr="00684268" w:rsidRDefault="00F56B3E" w:rsidP="00D57CC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268">
        <w:rPr>
          <w:rFonts w:ascii="Times New Roman" w:hAnsi="Times New Roman" w:cs="Times New Roman"/>
          <w:sz w:val="24"/>
          <w:szCs w:val="24"/>
        </w:rPr>
        <w:t>У</w:t>
      </w:r>
      <w:r w:rsidR="00AE5A98" w:rsidRPr="00684268">
        <w:rPr>
          <w:rFonts w:ascii="Times New Roman" w:hAnsi="Times New Roman" w:cs="Times New Roman"/>
          <w:sz w:val="24"/>
          <w:szCs w:val="24"/>
        </w:rPr>
        <w:t xml:space="preserve"> выпускников</w:t>
      </w:r>
      <w:r w:rsidRPr="00684268">
        <w:rPr>
          <w:rFonts w:ascii="Times New Roman" w:hAnsi="Times New Roman" w:cs="Times New Roman"/>
          <w:sz w:val="24"/>
          <w:szCs w:val="24"/>
        </w:rPr>
        <w:t xml:space="preserve"> н</w:t>
      </w:r>
      <w:r w:rsidR="00AE5A98" w:rsidRPr="00684268">
        <w:rPr>
          <w:rFonts w:ascii="Times New Roman" w:hAnsi="Times New Roman" w:cs="Times New Roman"/>
          <w:sz w:val="24"/>
          <w:szCs w:val="24"/>
        </w:rPr>
        <w:t>а высоком уровне сформированы умения</w:t>
      </w:r>
      <w:r w:rsidRPr="00684268">
        <w:rPr>
          <w:rFonts w:ascii="Times New Roman" w:hAnsi="Times New Roman" w:cs="Times New Roman"/>
          <w:sz w:val="24"/>
          <w:szCs w:val="24"/>
        </w:rPr>
        <w:t xml:space="preserve"> решать практико-ориентированные задания, простейшие планиметрические задачи на клетчатой бумаге, простейшие задачи по теории вероятностей, а также простейшие показательные </w:t>
      </w:r>
      <w:r w:rsidR="00AE5A98" w:rsidRPr="00684268">
        <w:rPr>
          <w:rFonts w:ascii="Times New Roman" w:hAnsi="Times New Roman" w:cs="Times New Roman"/>
          <w:sz w:val="24"/>
          <w:szCs w:val="24"/>
        </w:rPr>
        <w:t xml:space="preserve">и тригонометрические </w:t>
      </w:r>
      <w:r w:rsidRPr="00684268">
        <w:rPr>
          <w:rFonts w:ascii="Times New Roman" w:hAnsi="Times New Roman" w:cs="Times New Roman"/>
          <w:sz w:val="24"/>
          <w:szCs w:val="24"/>
        </w:rPr>
        <w:t>уравнения.</w:t>
      </w:r>
    </w:p>
    <w:p w:rsidR="00FA6A04" w:rsidRPr="00684268" w:rsidRDefault="00FA6A04" w:rsidP="00D57CC9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268">
        <w:rPr>
          <w:rFonts w:ascii="Times New Roman" w:hAnsi="Times New Roman" w:cs="Times New Roman"/>
          <w:sz w:val="24"/>
          <w:szCs w:val="24"/>
        </w:rPr>
        <w:t xml:space="preserve">○ </w:t>
      </w:r>
      <w:r w:rsidRPr="00684268">
        <w:rPr>
          <w:rFonts w:ascii="Times New Roman" w:hAnsi="Times New Roman" w:cs="Times New Roman"/>
          <w:i/>
          <w:sz w:val="24"/>
          <w:szCs w:val="24"/>
        </w:rPr>
        <w:t>Перечень элементов содержания / умений и видов деятельности, усвоение которых всеми школьниками региона в целом, школьниками с разным уровнем подготовки нельзя считать достаточным:</w:t>
      </w:r>
    </w:p>
    <w:p w:rsidR="00D93396" w:rsidRPr="00684268" w:rsidRDefault="00D93396" w:rsidP="00D57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268">
        <w:rPr>
          <w:rFonts w:ascii="Times New Roman" w:hAnsi="Times New Roman" w:cs="Times New Roman"/>
          <w:sz w:val="24"/>
          <w:szCs w:val="24"/>
        </w:rPr>
        <w:t>Низкий процент решаемости ряда заданий из части с развернутым ответом позволяет сделать выводы о следующих пробелах в умениях:</w:t>
      </w:r>
    </w:p>
    <w:p w:rsidR="00D93396" w:rsidRPr="00684268" w:rsidRDefault="00D93396" w:rsidP="00D57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268">
        <w:rPr>
          <w:rFonts w:ascii="Times New Roman" w:hAnsi="Times New Roman" w:cs="Times New Roman"/>
          <w:sz w:val="24"/>
          <w:szCs w:val="24"/>
        </w:rPr>
        <w:t xml:space="preserve">Обучающиеся: </w:t>
      </w:r>
    </w:p>
    <w:p w:rsidR="00BB2208" w:rsidRPr="00684268" w:rsidRDefault="00D93396" w:rsidP="00D57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268">
        <w:rPr>
          <w:rFonts w:ascii="Times New Roman" w:hAnsi="Times New Roman" w:cs="Times New Roman"/>
          <w:sz w:val="24"/>
          <w:szCs w:val="24"/>
        </w:rPr>
        <w:t>1</w:t>
      </w:r>
      <w:r w:rsidR="000611C7" w:rsidRPr="00684268">
        <w:rPr>
          <w:rFonts w:ascii="Times New Roman" w:hAnsi="Times New Roman" w:cs="Times New Roman"/>
          <w:sz w:val="24"/>
          <w:szCs w:val="24"/>
        </w:rPr>
        <w:t xml:space="preserve">) не владеют методами отбора корней и уравнений (с помощью числовой окружности, графически, оценкой параметра n); </w:t>
      </w:r>
    </w:p>
    <w:p w:rsidR="00BB2208" w:rsidRPr="00684268" w:rsidRDefault="00D93396" w:rsidP="00D57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268">
        <w:rPr>
          <w:rFonts w:ascii="Times New Roman" w:hAnsi="Times New Roman" w:cs="Times New Roman"/>
          <w:sz w:val="24"/>
          <w:szCs w:val="24"/>
        </w:rPr>
        <w:t>2</w:t>
      </w:r>
      <w:r w:rsidR="000611C7" w:rsidRPr="00684268">
        <w:rPr>
          <w:rFonts w:ascii="Times New Roman" w:hAnsi="Times New Roman" w:cs="Times New Roman"/>
          <w:sz w:val="24"/>
          <w:szCs w:val="24"/>
        </w:rPr>
        <w:t xml:space="preserve">)  допускают  ошибки  при  применении  метода  решения  тригонометрического уравнения вынесением общего множителя за скобки; </w:t>
      </w:r>
    </w:p>
    <w:p w:rsidR="00BB2208" w:rsidRPr="00684268" w:rsidRDefault="00D93396" w:rsidP="00D57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268">
        <w:rPr>
          <w:rFonts w:ascii="Times New Roman" w:hAnsi="Times New Roman" w:cs="Times New Roman"/>
          <w:sz w:val="24"/>
          <w:szCs w:val="24"/>
        </w:rPr>
        <w:t>3</w:t>
      </w:r>
      <w:r w:rsidR="000611C7" w:rsidRPr="00684268">
        <w:rPr>
          <w:rFonts w:ascii="Times New Roman" w:hAnsi="Times New Roman" w:cs="Times New Roman"/>
          <w:sz w:val="24"/>
          <w:szCs w:val="24"/>
        </w:rPr>
        <w:t xml:space="preserve">) не умеют выполнять геометрические построения на плоскости и в пространстве, не умеют доказывать геометрические утверждения; </w:t>
      </w:r>
    </w:p>
    <w:p w:rsidR="00BB2208" w:rsidRPr="00684268" w:rsidRDefault="00D93396" w:rsidP="00D57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268">
        <w:rPr>
          <w:rFonts w:ascii="Times New Roman" w:hAnsi="Times New Roman" w:cs="Times New Roman"/>
          <w:sz w:val="24"/>
          <w:szCs w:val="24"/>
        </w:rPr>
        <w:t>4</w:t>
      </w:r>
      <w:r w:rsidR="000611C7" w:rsidRPr="00684268">
        <w:rPr>
          <w:rFonts w:ascii="Times New Roman" w:hAnsi="Times New Roman" w:cs="Times New Roman"/>
          <w:sz w:val="24"/>
          <w:szCs w:val="24"/>
        </w:rPr>
        <w:t xml:space="preserve">)  допускают  ошибки  при  решении  показательных  неравенств,  дробно-рациональных неравенств; </w:t>
      </w:r>
    </w:p>
    <w:p w:rsidR="00BB2208" w:rsidRPr="00684268" w:rsidRDefault="00D93396" w:rsidP="00D57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268">
        <w:rPr>
          <w:rFonts w:ascii="Times New Roman" w:hAnsi="Times New Roman" w:cs="Times New Roman"/>
          <w:sz w:val="24"/>
          <w:szCs w:val="24"/>
        </w:rPr>
        <w:t>5</w:t>
      </w:r>
      <w:r w:rsidR="000611C7" w:rsidRPr="00684268">
        <w:rPr>
          <w:rFonts w:ascii="Times New Roman" w:hAnsi="Times New Roman" w:cs="Times New Roman"/>
          <w:sz w:val="24"/>
          <w:szCs w:val="24"/>
        </w:rPr>
        <w:t xml:space="preserve">) забывают находить и ошибаются в нахождении ОДЗ при решении неравенств; </w:t>
      </w:r>
    </w:p>
    <w:p w:rsidR="00BB2208" w:rsidRPr="00684268" w:rsidRDefault="00D93396" w:rsidP="00D57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268">
        <w:rPr>
          <w:rFonts w:ascii="Times New Roman" w:hAnsi="Times New Roman" w:cs="Times New Roman"/>
          <w:sz w:val="24"/>
          <w:szCs w:val="24"/>
        </w:rPr>
        <w:t>6</w:t>
      </w:r>
      <w:r w:rsidR="000611C7" w:rsidRPr="00684268">
        <w:rPr>
          <w:rFonts w:ascii="Times New Roman" w:hAnsi="Times New Roman" w:cs="Times New Roman"/>
          <w:sz w:val="24"/>
          <w:szCs w:val="24"/>
        </w:rPr>
        <w:t>)  затрудняются  математически  грамотно  записать  найденный  ответ  в  задании  и обосновать его (задания 18, 19).</w:t>
      </w:r>
    </w:p>
    <w:p w:rsidR="00BB2208" w:rsidRPr="00684268" w:rsidRDefault="000611C7" w:rsidP="00D57CC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26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57CC9" w:rsidRDefault="00D57CC9" w:rsidP="00D57CC9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D57CC9" w:rsidSect="006C1200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D57CC9" w:rsidRPr="00A25CBE" w:rsidRDefault="00D57CC9" w:rsidP="00AD26E0">
      <w:pPr>
        <w:pStyle w:val="a5"/>
        <w:spacing w:after="0" w:line="240" w:lineRule="auto"/>
        <w:ind w:left="450"/>
        <w:jc w:val="center"/>
        <w:rPr>
          <w:rFonts w:ascii="Times New Roman" w:hAnsi="Times New Roman"/>
          <w:smallCaps/>
          <w:sz w:val="24"/>
          <w:szCs w:val="24"/>
        </w:rPr>
      </w:pPr>
      <w:r w:rsidRPr="00A25CBE">
        <w:rPr>
          <w:rFonts w:ascii="Times New Roman" w:hAnsi="Times New Roman"/>
          <w:b/>
          <w:bCs/>
          <w:sz w:val="24"/>
          <w:szCs w:val="24"/>
        </w:rPr>
        <w:lastRenderedPageBreak/>
        <w:t>Глава 4. Рекомендации для системы образования</w:t>
      </w:r>
      <w:r w:rsidR="00AD26E0">
        <w:rPr>
          <w:rFonts w:ascii="Times New Roman" w:hAnsi="Times New Roman"/>
          <w:b/>
          <w:bCs/>
          <w:sz w:val="24"/>
          <w:szCs w:val="24"/>
        </w:rPr>
        <w:t xml:space="preserve"> округа</w:t>
      </w:r>
      <w:bookmarkStart w:id="0" w:name="_GoBack"/>
      <w:bookmarkEnd w:id="0"/>
    </w:p>
    <w:p w:rsidR="00BB2208" w:rsidRPr="00684268" w:rsidRDefault="000611C7" w:rsidP="00684268">
      <w:pPr>
        <w:keepNext/>
        <w:keepLines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outlineLvl w:val="2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684268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Рекомендации по совершенствованию организации и методики преподавания предмета </w:t>
      </w:r>
      <w:r w:rsidR="00D57CC9" w:rsidRPr="00D57CC9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в округе </w:t>
      </w:r>
      <w:r w:rsidRPr="00684268">
        <w:rPr>
          <w:rFonts w:ascii="Times New Roman" w:eastAsia="SimSun" w:hAnsi="Times New Roman" w:cs="Times New Roman"/>
          <w:b/>
          <w:bCs/>
          <w:sz w:val="24"/>
          <w:szCs w:val="24"/>
        </w:rPr>
        <w:t>на основе выявленных типичных затруднений и ошибок</w:t>
      </w:r>
    </w:p>
    <w:p w:rsidR="00E35D42" w:rsidRPr="00684268" w:rsidRDefault="000611C7" w:rsidP="00D57CC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268">
        <w:rPr>
          <w:rFonts w:ascii="Times New Roman" w:hAnsi="Times New Roman" w:cs="Times New Roman"/>
          <w:sz w:val="24"/>
          <w:szCs w:val="24"/>
        </w:rPr>
        <w:t>Итоги  ЕГЭ  по  математике  позволяют  высказать  некоторые  общие  рекомендации, направленные на совершенствование проц</w:t>
      </w:r>
      <w:r w:rsidR="00E35D42" w:rsidRPr="00684268">
        <w:rPr>
          <w:rFonts w:ascii="Times New Roman" w:hAnsi="Times New Roman" w:cs="Times New Roman"/>
          <w:sz w:val="24"/>
          <w:szCs w:val="24"/>
        </w:rPr>
        <w:t>есса обучения математике и коррекции методов и форм обучения.</w:t>
      </w:r>
    </w:p>
    <w:p w:rsidR="0042311A" w:rsidRPr="00684268" w:rsidRDefault="0042311A" w:rsidP="006842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B2208" w:rsidRPr="00684268" w:rsidRDefault="000611C7" w:rsidP="0068426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268">
        <w:rPr>
          <w:rFonts w:ascii="Times New Roman" w:hAnsi="Times New Roman" w:cs="Times New Roman"/>
          <w:sz w:val="24"/>
          <w:szCs w:val="24"/>
        </w:rPr>
        <w:t xml:space="preserve"> </w:t>
      </w:r>
      <w:r w:rsidRPr="00684268">
        <w:rPr>
          <w:rFonts w:ascii="Times New Roman" w:hAnsi="Times New Roman" w:cs="Times New Roman"/>
          <w:b/>
          <w:sz w:val="24"/>
          <w:szCs w:val="24"/>
        </w:rPr>
        <w:t>4.1.1  Рекомендации  по  совершенствованию  преподавания  учебного  предмета всем обучающимся</w:t>
      </w:r>
    </w:p>
    <w:p w:rsidR="003755B1" w:rsidRPr="00684268" w:rsidRDefault="000611C7" w:rsidP="00A455D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268">
        <w:rPr>
          <w:rFonts w:ascii="Times New Roman" w:hAnsi="Times New Roman" w:cs="Times New Roman"/>
          <w:sz w:val="24"/>
          <w:szCs w:val="24"/>
        </w:rPr>
        <w:t>Самые  низкие  результаты  учащиеся  показали  при  решении  задач,  которые  труднее всего  поддаются  алгоритмизации:  задачи  по  геометрии  и  прикладные  задачи  (умение «читать»  графики,  решать  «сюжетные»  задачи  и  т.п.).  Основное внимание при подготовке обучающихся к итоговой аттестации должно быть сосредоточено  на  подготовке  именно  к  выполнению  част</w:t>
      </w:r>
      <w:r w:rsidR="00840924" w:rsidRPr="00684268">
        <w:rPr>
          <w:rFonts w:ascii="Times New Roman" w:hAnsi="Times New Roman" w:cs="Times New Roman"/>
          <w:sz w:val="24"/>
          <w:szCs w:val="24"/>
        </w:rPr>
        <w:t xml:space="preserve">и  1  экзаменационной  работы, т.к. </w:t>
      </w:r>
      <w:r w:rsidRPr="00684268">
        <w:rPr>
          <w:rFonts w:ascii="Times New Roman" w:hAnsi="Times New Roman" w:cs="Times New Roman"/>
          <w:sz w:val="24"/>
          <w:szCs w:val="24"/>
        </w:rPr>
        <w:t>что  это  дает  возможность  обеспечить повторение значительно большего объема материала, выбору способов их решения и сопоставлению  э</w:t>
      </w:r>
      <w:r w:rsidR="00840924" w:rsidRPr="00684268">
        <w:rPr>
          <w:rFonts w:ascii="Times New Roman" w:hAnsi="Times New Roman" w:cs="Times New Roman"/>
          <w:sz w:val="24"/>
          <w:szCs w:val="24"/>
        </w:rPr>
        <w:t xml:space="preserve">тих  способов и </w:t>
      </w:r>
      <w:r w:rsidRPr="00684268">
        <w:rPr>
          <w:rFonts w:ascii="Times New Roman" w:hAnsi="Times New Roman" w:cs="Times New Roman"/>
          <w:sz w:val="24"/>
          <w:szCs w:val="24"/>
        </w:rPr>
        <w:t xml:space="preserve">т.п. </w:t>
      </w:r>
      <w:r w:rsidR="00E35D42" w:rsidRPr="00684268">
        <w:rPr>
          <w:rFonts w:ascii="Times New Roman" w:hAnsi="Times New Roman" w:cs="Times New Roman"/>
          <w:sz w:val="24"/>
          <w:szCs w:val="24"/>
        </w:rPr>
        <w:t xml:space="preserve">Продолжить  работу  по  повышению  уровня  вычислительных  навыков учащихся,  делая  акцент  на рациональные  способы  вычисления (например,  с  помощью  устной  работы  на  уроках,  математических диктантов и др.). Организовать  работу  по  составлению  корректно  обоснованных доказательств в геометрических заданиях. </w:t>
      </w:r>
      <w:r w:rsidR="00F56B3E" w:rsidRPr="00684268">
        <w:rPr>
          <w:rFonts w:ascii="Times New Roman" w:hAnsi="Times New Roman" w:cs="Times New Roman"/>
          <w:sz w:val="24"/>
          <w:szCs w:val="24"/>
        </w:rPr>
        <w:t>Особое внимани</w:t>
      </w:r>
      <w:r w:rsidR="00E35D42" w:rsidRPr="00684268">
        <w:rPr>
          <w:rFonts w:ascii="Times New Roman" w:hAnsi="Times New Roman" w:cs="Times New Roman"/>
          <w:sz w:val="24"/>
          <w:szCs w:val="24"/>
        </w:rPr>
        <w:t xml:space="preserve">е при подготовке к экзамену </w:t>
      </w:r>
      <w:r w:rsidR="00F56B3E" w:rsidRPr="00684268">
        <w:rPr>
          <w:rFonts w:ascii="Times New Roman" w:hAnsi="Times New Roman" w:cs="Times New Roman"/>
          <w:sz w:val="24"/>
          <w:szCs w:val="24"/>
        </w:rPr>
        <w:t xml:space="preserve"> </w:t>
      </w:r>
      <w:r w:rsidR="00E35D42" w:rsidRPr="00684268">
        <w:rPr>
          <w:rFonts w:ascii="Times New Roman" w:hAnsi="Times New Roman" w:cs="Times New Roman"/>
          <w:sz w:val="24"/>
          <w:szCs w:val="24"/>
        </w:rPr>
        <w:t>уделять</w:t>
      </w:r>
      <w:r w:rsidR="00F56B3E" w:rsidRPr="00684268">
        <w:rPr>
          <w:rFonts w:ascii="Times New Roman" w:hAnsi="Times New Roman" w:cs="Times New Roman"/>
          <w:sz w:val="24"/>
          <w:szCs w:val="24"/>
        </w:rPr>
        <w:t xml:space="preserve"> формированию и развитию умений  выполнять    действия  с  геометрическими  фигурами,  функциями,  строить  и исследовать простейшие математические модели. </w:t>
      </w:r>
      <w:r w:rsidR="00E35D42" w:rsidRPr="00684268">
        <w:rPr>
          <w:rFonts w:ascii="Times New Roman" w:hAnsi="Times New Roman" w:cs="Times New Roman"/>
          <w:sz w:val="24"/>
          <w:szCs w:val="24"/>
        </w:rPr>
        <w:t>Анализ  демонстрационного  варианта  ЕГЭ  -  2022  года  по  математике позволит  учителям  и  учащимся  иметь  представление  об  уровне трудности и типах заданий предстоящей экзаменационной работы. И</w:t>
      </w:r>
      <w:r w:rsidR="00840924" w:rsidRPr="00684268">
        <w:rPr>
          <w:rFonts w:ascii="Times New Roman" w:hAnsi="Times New Roman" w:cs="Times New Roman"/>
          <w:sz w:val="24"/>
          <w:szCs w:val="24"/>
        </w:rPr>
        <w:t>спользование  материалов  открытого  банка  заданий,  опубликованных на  официальном  сайте  ФИПИ,  даст  возможность  готовиться  качественно  к  экзамену  и  на  уроках  с  помощью  учителя,  и самостоят</w:t>
      </w:r>
      <w:r w:rsidR="003C4372" w:rsidRPr="00684268">
        <w:rPr>
          <w:rFonts w:ascii="Times New Roman" w:hAnsi="Times New Roman" w:cs="Times New Roman"/>
          <w:sz w:val="24"/>
          <w:szCs w:val="24"/>
        </w:rPr>
        <w:t>ельно дома каждому выпускнику.</w:t>
      </w:r>
      <w:r w:rsidR="003755B1" w:rsidRPr="00684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5B1" w:rsidRPr="00684268" w:rsidRDefault="003755B1" w:rsidP="00A455D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268">
        <w:rPr>
          <w:rFonts w:ascii="Times New Roman" w:hAnsi="Times New Roman" w:cs="Times New Roman"/>
          <w:sz w:val="24"/>
          <w:szCs w:val="24"/>
        </w:rPr>
        <w:t>Организовать  методическую  поддержку  учителей  округа  по  вопросам совершенствования  преподавания  учебного  предмета,  а  также  по  организации дифференцированного  обучения  школьников  с  разным  уровнем  пред</w:t>
      </w:r>
      <w:r w:rsidR="00026CAB">
        <w:rPr>
          <w:rFonts w:ascii="Times New Roman" w:hAnsi="Times New Roman" w:cs="Times New Roman"/>
          <w:sz w:val="24"/>
          <w:szCs w:val="24"/>
        </w:rPr>
        <w:t xml:space="preserve">метной  подготовки, </w:t>
      </w:r>
      <w:r w:rsidRPr="00684268">
        <w:rPr>
          <w:rFonts w:ascii="Times New Roman" w:hAnsi="Times New Roman" w:cs="Times New Roman"/>
          <w:sz w:val="24"/>
          <w:szCs w:val="24"/>
        </w:rPr>
        <w:t xml:space="preserve">а  именно:  совершенствование  предметной  подготовки  учителей  математики (курсы  повышения  квалификации  и  практико-ориентированные  семинары); совершенствование  методической  компетентности  учителей  математики  (подготовка  к применению новых методик, освоению новых подходов к преподаванию предмета). </w:t>
      </w:r>
      <w:proofErr w:type="gramEnd"/>
    </w:p>
    <w:p w:rsidR="00245C55" w:rsidRPr="00684268" w:rsidRDefault="00245C55" w:rsidP="006842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45C55" w:rsidRPr="00684268" w:rsidRDefault="00245C55" w:rsidP="006842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B2208" w:rsidRPr="00684268" w:rsidRDefault="000611C7" w:rsidP="006842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4268">
        <w:rPr>
          <w:rFonts w:ascii="Times New Roman" w:hAnsi="Times New Roman" w:cs="Times New Roman"/>
          <w:b/>
          <w:sz w:val="24"/>
          <w:szCs w:val="24"/>
        </w:rPr>
        <w:t>4.1.2  Рекомендации  по  организации  дифференцированного  обучения школьников с разными уровнями предметной подготовки</w:t>
      </w:r>
      <w:r w:rsidRPr="00684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208" w:rsidRPr="00684268" w:rsidRDefault="000611C7" w:rsidP="006842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4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837" w:rsidRPr="00684268" w:rsidRDefault="000611C7" w:rsidP="002E38F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268">
        <w:rPr>
          <w:rFonts w:ascii="Times New Roman" w:hAnsi="Times New Roman" w:cs="Times New Roman"/>
          <w:sz w:val="24"/>
          <w:szCs w:val="24"/>
        </w:rPr>
        <w:t xml:space="preserve">Для  успешного  выполнения  заданий  1-17  необходим  дифференцированный  подход  в работе с наиболее подготовленными выпускниками. Это относится и к работе на уроке, и к дифференциации  домашних  заданий  и  заданий,  предлагающихся  </w:t>
      </w:r>
      <w:proofErr w:type="gramStart"/>
      <w:r w:rsidRPr="0068426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84268">
        <w:rPr>
          <w:rFonts w:ascii="Times New Roman" w:hAnsi="Times New Roman" w:cs="Times New Roman"/>
          <w:sz w:val="24"/>
          <w:szCs w:val="24"/>
        </w:rPr>
        <w:t xml:space="preserve">  на контрольных, проверочных, диагностических работах. Особое  внимание  необходимо  обратить  на  решение  тригонометрических  уравнений повышенного уровня сложности. Требуется знание значений тригонометрических функций для углов 1 четверти; тригонометрических формул; умение работать с тригонометрическим кругом.  Также  необходимо  подчеркнуть  важность  корректного  отбора  корней  данного уравнения.  Необходимо  использовать  различные  способы  отбора,  а  также  графическую иллюстрацию отрезка, на котором необходимо отобрать корни. Построить  работу  по устранению ошибок с учетом требований от выпускников: знания терминологии и понятий, </w:t>
      </w:r>
      <w:r w:rsidRPr="00684268">
        <w:rPr>
          <w:rFonts w:ascii="Times New Roman" w:hAnsi="Times New Roman" w:cs="Times New Roman"/>
          <w:sz w:val="24"/>
          <w:szCs w:val="24"/>
        </w:rPr>
        <w:lastRenderedPageBreak/>
        <w:t>связанных  с  экономической  задачей;  уверенного  владения  данными  понятиями;  умения решать  задачи  на  проценты  различных  типов;  внимательного  прочтения  условия  задачи  с учетом всех его особенностей; проверки полученного ответа на «здравый смысл».</w:t>
      </w:r>
      <w:r w:rsidR="003755B1" w:rsidRPr="00684268">
        <w:rPr>
          <w:rFonts w:ascii="Times New Roman" w:hAnsi="Times New Roman" w:cs="Times New Roman"/>
          <w:sz w:val="24"/>
          <w:szCs w:val="24"/>
        </w:rPr>
        <w:t xml:space="preserve"> </w:t>
      </w:r>
      <w:r w:rsidR="0042311A" w:rsidRPr="00684268">
        <w:rPr>
          <w:rFonts w:ascii="Times New Roman" w:hAnsi="Times New Roman" w:cs="Times New Roman"/>
          <w:sz w:val="24"/>
          <w:szCs w:val="24"/>
        </w:rPr>
        <w:t xml:space="preserve">Задачи с геометрическим содержанием  лучше  решать  задачи </w:t>
      </w:r>
      <w:r w:rsidRPr="00684268">
        <w:rPr>
          <w:rFonts w:ascii="Times New Roman" w:hAnsi="Times New Roman" w:cs="Times New Roman"/>
          <w:sz w:val="24"/>
          <w:szCs w:val="24"/>
        </w:rPr>
        <w:t xml:space="preserve">  по  фигурам, например «Прямоугольный треугольник и его элементы», «Треугольник и его элементы» и т.д. Необходимо  как  можно  раньше  начинать  работу  с  текстом  на  уроках  математики, формировать умение его проанализировать и сделать из него выводы. Такая работа должна вестись с 5 по 11 класс – это поможет при решении задач № 17 и 19.   Подготовить  даже  очень  сильных  обучающихся  к  выполнению  заданий  типа  18-19  в условиях  базовой  школы  не  представляется  возможным.  Для  этого  необходима  серьезная кружковая,  факультативная  и  т.п.  работа  под  руководством  специально  подготовленных преподавателей.  Необходимо  постоянное  поддержание  интереса  и  мотивации;  развитие мышления  ученика,  через  решение  задач  нестандартных  и  повышенной  сложности, головоломок, участие в олимпиадах; развитие логического мышления, умения доказывать и рассуждать, накопление различных способов и приемов, математического доказательства. </w:t>
      </w:r>
    </w:p>
    <w:p w:rsidR="00BB2208" w:rsidRPr="00684268" w:rsidRDefault="00BB2208" w:rsidP="006842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173C9" w:rsidRPr="00A173C9" w:rsidRDefault="00A173C9" w:rsidP="000666A8">
      <w:pPr>
        <w:pStyle w:val="3"/>
        <w:numPr>
          <w:ilvl w:val="2"/>
          <w:numId w:val="33"/>
        </w:numPr>
        <w:tabs>
          <w:tab w:val="left" w:pos="567"/>
        </w:tabs>
        <w:spacing w:before="0" w:line="240" w:lineRule="auto"/>
        <w:ind w:left="0" w:firstLine="0"/>
        <w:jc w:val="both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 w:rsidRPr="00A173C9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Рекомендации по темам для обсуждения на методических объединениях учителей-предметников, возможные направления повышения квалификации</w:t>
      </w:r>
    </w:p>
    <w:p w:rsidR="00A173C9" w:rsidRPr="00A173C9" w:rsidRDefault="00A173C9" w:rsidP="00A1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3C9">
        <w:rPr>
          <w:rFonts w:ascii="Times New Roman" w:hAnsi="Times New Roman" w:cs="Times New Roman"/>
          <w:sz w:val="24"/>
          <w:szCs w:val="24"/>
        </w:rPr>
        <w:t xml:space="preserve">Рекомендуется организовать обсуждение на школьных методических объединениях учителей </w:t>
      </w:r>
      <w:r>
        <w:rPr>
          <w:rFonts w:ascii="Times New Roman" w:hAnsi="Times New Roman" w:cs="Times New Roman"/>
          <w:sz w:val="24"/>
          <w:szCs w:val="24"/>
        </w:rPr>
        <w:t>математики</w:t>
      </w:r>
      <w:r w:rsidRPr="00A173C9">
        <w:rPr>
          <w:rFonts w:ascii="Times New Roman" w:hAnsi="Times New Roman" w:cs="Times New Roman"/>
          <w:sz w:val="24"/>
          <w:szCs w:val="24"/>
        </w:rPr>
        <w:t>:</w:t>
      </w:r>
    </w:p>
    <w:p w:rsidR="00A173C9" w:rsidRPr="00A173C9" w:rsidRDefault="00A173C9" w:rsidP="00A17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3C9">
        <w:rPr>
          <w:rFonts w:ascii="Times New Roman" w:hAnsi="Times New Roman" w:cs="Times New Roman"/>
          <w:sz w:val="24"/>
          <w:szCs w:val="24"/>
        </w:rPr>
        <w:t>анализ результатов ЕГЭ-2021, типичных ошибок и затруднений, средства повышения качества образования по предмету;</w:t>
      </w:r>
    </w:p>
    <w:p w:rsidR="00A173C9" w:rsidRPr="00A173C9" w:rsidRDefault="00A173C9" w:rsidP="00A17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3C9">
        <w:rPr>
          <w:rFonts w:ascii="Times New Roman" w:hAnsi="Times New Roman" w:cs="Times New Roman"/>
          <w:sz w:val="24"/>
          <w:szCs w:val="24"/>
        </w:rPr>
        <w:t xml:space="preserve">демоверсия измерительных материалов для ГИА 2022 года по программам СОО.  </w:t>
      </w:r>
    </w:p>
    <w:p w:rsidR="00BB2208" w:rsidRPr="00684268" w:rsidRDefault="00BB2208" w:rsidP="006842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B2208" w:rsidRPr="00684268" w:rsidRDefault="00BB2208" w:rsidP="006842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B2208" w:rsidRPr="00684268" w:rsidRDefault="00BB2208" w:rsidP="006842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B2208" w:rsidRPr="00684268" w:rsidRDefault="00BB2208" w:rsidP="006842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B2208" w:rsidRPr="00684268" w:rsidRDefault="00BB2208" w:rsidP="006842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BB2208" w:rsidRPr="00684268" w:rsidSect="006C120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AFE" w:rsidRDefault="00130AFE">
      <w:pPr>
        <w:spacing w:line="240" w:lineRule="auto"/>
      </w:pPr>
      <w:r>
        <w:separator/>
      </w:r>
    </w:p>
  </w:endnote>
  <w:endnote w:type="continuationSeparator" w:id="0">
    <w:p w:rsidR="00130AFE" w:rsidRDefault="00130A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AFE" w:rsidRDefault="00130AFE">
      <w:pPr>
        <w:spacing w:after="0"/>
      </w:pPr>
      <w:r>
        <w:separator/>
      </w:r>
    </w:p>
  </w:footnote>
  <w:footnote w:type="continuationSeparator" w:id="0">
    <w:p w:rsidR="00130AFE" w:rsidRDefault="00130AF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5E0"/>
    <w:multiLevelType w:val="multilevel"/>
    <w:tmpl w:val="5598FC8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4B0848"/>
    <w:multiLevelType w:val="hybridMultilevel"/>
    <w:tmpl w:val="B770D936"/>
    <w:lvl w:ilvl="0" w:tplc="F82E9E0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12762"/>
    <w:multiLevelType w:val="multilevel"/>
    <w:tmpl w:val="0BB127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F211D82"/>
    <w:multiLevelType w:val="hybridMultilevel"/>
    <w:tmpl w:val="6422E454"/>
    <w:lvl w:ilvl="0" w:tplc="24729D40">
      <w:start w:val="1"/>
      <w:numFmt w:val="bullet"/>
      <w:lvlText w:val="–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E42E6A">
      <w:start w:val="1"/>
      <w:numFmt w:val="bullet"/>
      <w:lvlText w:val="o"/>
      <w:lvlJc w:val="left"/>
      <w:pPr>
        <w:ind w:left="2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50B2C2">
      <w:start w:val="1"/>
      <w:numFmt w:val="bullet"/>
      <w:lvlText w:val="▪"/>
      <w:lvlJc w:val="left"/>
      <w:pPr>
        <w:ind w:left="3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D6D8EA">
      <w:start w:val="1"/>
      <w:numFmt w:val="bullet"/>
      <w:lvlText w:val="•"/>
      <w:lvlJc w:val="left"/>
      <w:pPr>
        <w:ind w:left="3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C40D54">
      <w:start w:val="1"/>
      <w:numFmt w:val="bullet"/>
      <w:lvlText w:val="o"/>
      <w:lvlJc w:val="left"/>
      <w:pPr>
        <w:ind w:left="4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D4ADCE">
      <w:start w:val="1"/>
      <w:numFmt w:val="bullet"/>
      <w:lvlText w:val="▪"/>
      <w:lvlJc w:val="left"/>
      <w:pPr>
        <w:ind w:left="5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F04C92">
      <w:start w:val="1"/>
      <w:numFmt w:val="bullet"/>
      <w:lvlText w:val="•"/>
      <w:lvlJc w:val="left"/>
      <w:pPr>
        <w:ind w:left="5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D48A94">
      <w:start w:val="1"/>
      <w:numFmt w:val="bullet"/>
      <w:lvlText w:val="o"/>
      <w:lvlJc w:val="left"/>
      <w:pPr>
        <w:ind w:left="6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9A01C0">
      <w:start w:val="1"/>
      <w:numFmt w:val="bullet"/>
      <w:lvlText w:val="▪"/>
      <w:lvlJc w:val="left"/>
      <w:pPr>
        <w:ind w:left="7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D01C1D"/>
    <w:multiLevelType w:val="hybridMultilevel"/>
    <w:tmpl w:val="31388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D34D4"/>
    <w:multiLevelType w:val="hybridMultilevel"/>
    <w:tmpl w:val="31388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E05C5"/>
    <w:multiLevelType w:val="hybridMultilevel"/>
    <w:tmpl w:val="31388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E4C82"/>
    <w:multiLevelType w:val="hybridMultilevel"/>
    <w:tmpl w:val="31388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36D97"/>
    <w:multiLevelType w:val="hybridMultilevel"/>
    <w:tmpl w:val="EC5C1B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37DEF"/>
    <w:multiLevelType w:val="hybridMultilevel"/>
    <w:tmpl w:val="31388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40586"/>
    <w:multiLevelType w:val="hybridMultilevel"/>
    <w:tmpl w:val="2BC0B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2BE"/>
    <w:multiLevelType w:val="hybridMultilevel"/>
    <w:tmpl w:val="A8CE8BA8"/>
    <w:lvl w:ilvl="0" w:tplc="F3521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01F56"/>
    <w:multiLevelType w:val="hybridMultilevel"/>
    <w:tmpl w:val="6B4A7308"/>
    <w:lvl w:ilvl="0" w:tplc="9A4AA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73E5EB0"/>
    <w:multiLevelType w:val="hybridMultilevel"/>
    <w:tmpl w:val="879C0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E18D9"/>
    <w:multiLevelType w:val="hybridMultilevel"/>
    <w:tmpl w:val="DF32F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24B85"/>
    <w:multiLevelType w:val="hybridMultilevel"/>
    <w:tmpl w:val="B73895DC"/>
    <w:lvl w:ilvl="0" w:tplc="D19E37B6">
      <w:start w:val="33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DF44B3"/>
    <w:multiLevelType w:val="multilevel"/>
    <w:tmpl w:val="50DF44B3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41E4935"/>
    <w:multiLevelType w:val="multilevel"/>
    <w:tmpl w:val="936C02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A6C32E7"/>
    <w:multiLevelType w:val="hybridMultilevel"/>
    <w:tmpl w:val="E4AAD4CC"/>
    <w:lvl w:ilvl="0" w:tplc="1EE0BC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2A293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EA9A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8009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A84D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72ED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18ED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6E59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C038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F418EB"/>
    <w:multiLevelType w:val="hybridMultilevel"/>
    <w:tmpl w:val="2F8C5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7F56A3"/>
    <w:multiLevelType w:val="hybridMultilevel"/>
    <w:tmpl w:val="31388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65831"/>
    <w:multiLevelType w:val="hybridMultilevel"/>
    <w:tmpl w:val="4D506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5223D"/>
    <w:multiLevelType w:val="hybridMultilevel"/>
    <w:tmpl w:val="64743F32"/>
    <w:lvl w:ilvl="0" w:tplc="BB88C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D20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6A8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02A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907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702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CCA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243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565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7DF2B9D"/>
    <w:multiLevelType w:val="hybridMultilevel"/>
    <w:tmpl w:val="A24CEC40"/>
    <w:lvl w:ilvl="0" w:tplc="F190B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8A5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E87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E66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766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DC8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8C9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E4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F82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9397DD8"/>
    <w:multiLevelType w:val="multilevel"/>
    <w:tmpl w:val="10C82E7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E64405E"/>
    <w:multiLevelType w:val="hybridMultilevel"/>
    <w:tmpl w:val="B0DA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F2246C"/>
    <w:multiLevelType w:val="hybridMultilevel"/>
    <w:tmpl w:val="31388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00E62"/>
    <w:multiLevelType w:val="hybridMultilevel"/>
    <w:tmpl w:val="9BAA4C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1"/>
  </w:num>
  <w:num w:numId="5">
    <w:abstractNumId w:val="12"/>
  </w:num>
  <w:num w:numId="6">
    <w:abstractNumId w:val="31"/>
  </w:num>
  <w:num w:numId="7">
    <w:abstractNumId w:val="32"/>
  </w:num>
  <w:num w:numId="8">
    <w:abstractNumId w:val="25"/>
  </w:num>
  <w:num w:numId="9">
    <w:abstractNumId w:val="24"/>
  </w:num>
  <w:num w:numId="10">
    <w:abstractNumId w:val="27"/>
  </w:num>
  <w:num w:numId="11">
    <w:abstractNumId w:val="15"/>
  </w:num>
  <w:num w:numId="12">
    <w:abstractNumId w:val="8"/>
  </w:num>
  <w:num w:numId="13">
    <w:abstractNumId w:val="7"/>
  </w:num>
  <w:num w:numId="14">
    <w:abstractNumId w:val="5"/>
  </w:num>
  <w:num w:numId="15">
    <w:abstractNumId w:val="6"/>
  </w:num>
  <w:num w:numId="16">
    <w:abstractNumId w:val="29"/>
  </w:num>
  <w:num w:numId="17">
    <w:abstractNumId w:val="16"/>
  </w:num>
  <w:num w:numId="18">
    <w:abstractNumId w:val="23"/>
  </w:num>
  <w:num w:numId="19">
    <w:abstractNumId w:val="21"/>
  </w:num>
  <w:num w:numId="20">
    <w:abstractNumId w:val="11"/>
  </w:num>
  <w:num w:numId="21">
    <w:abstractNumId w:val="28"/>
  </w:num>
  <w:num w:numId="22">
    <w:abstractNumId w:val="17"/>
  </w:num>
  <w:num w:numId="23">
    <w:abstractNumId w:val="10"/>
  </w:num>
  <w:num w:numId="24">
    <w:abstractNumId w:val="22"/>
  </w:num>
  <w:num w:numId="25">
    <w:abstractNumId w:val="3"/>
  </w:num>
  <w:num w:numId="26">
    <w:abstractNumId w:val="13"/>
  </w:num>
  <w:num w:numId="27">
    <w:abstractNumId w:val="20"/>
  </w:num>
  <w:num w:numId="28">
    <w:abstractNumId w:val="19"/>
  </w:num>
  <w:num w:numId="29">
    <w:abstractNumId w:val="9"/>
  </w:num>
  <w:num w:numId="30">
    <w:abstractNumId w:val="30"/>
  </w:num>
  <w:num w:numId="31">
    <w:abstractNumId w:val="4"/>
  </w:num>
  <w:num w:numId="32">
    <w:abstractNumId w:val="2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AF3C0F"/>
    <w:rsid w:val="00026CAB"/>
    <w:rsid w:val="000611C7"/>
    <w:rsid w:val="000666A8"/>
    <w:rsid w:val="00070E02"/>
    <w:rsid w:val="000A4363"/>
    <w:rsid w:val="000B60F2"/>
    <w:rsid w:val="000E35B8"/>
    <w:rsid w:val="00106917"/>
    <w:rsid w:val="001218F2"/>
    <w:rsid w:val="00130AFE"/>
    <w:rsid w:val="00146E9F"/>
    <w:rsid w:val="001569C5"/>
    <w:rsid w:val="001E271E"/>
    <w:rsid w:val="002053F9"/>
    <w:rsid w:val="00245C55"/>
    <w:rsid w:val="002C3EE6"/>
    <w:rsid w:val="002E38FF"/>
    <w:rsid w:val="00300120"/>
    <w:rsid w:val="00316870"/>
    <w:rsid w:val="00320D02"/>
    <w:rsid w:val="00346891"/>
    <w:rsid w:val="003601CF"/>
    <w:rsid w:val="00366134"/>
    <w:rsid w:val="003755B1"/>
    <w:rsid w:val="003803BE"/>
    <w:rsid w:val="0038093F"/>
    <w:rsid w:val="00383E74"/>
    <w:rsid w:val="003C4372"/>
    <w:rsid w:val="003D2419"/>
    <w:rsid w:val="0042311A"/>
    <w:rsid w:val="00425BF2"/>
    <w:rsid w:val="00467F7D"/>
    <w:rsid w:val="004D2D98"/>
    <w:rsid w:val="004E75B7"/>
    <w:rsid w:val="00517C2F"/>
    <w:rsid w:val="00536C22"/>
    <w:rsid w:val="005549FD"/>
    <w:rsid w:val="00556C7F"/>
    <w:rsid w:val="005C51F2"/>
    <w:rsid w:val="005F6509"/>
    <w:rsid w:val="00646EE4"/>
    <w:rsid w:val="00673EDC"/>
    <w:rsid w:val="00684268"/>
    <w:rsid w:val="00684FCF"/>
    <w:rsid w:val="006B764E"/>
    <w:rsid w:val="006C1200"/>
    <w:rsid w:val="006C2863"/>
    <w:rsid w:val="006D06EA"/>
    <w:rsid w:val="006D0A1A"/>
    <w:rsid w:val="006D23AA"/>
    <w:rsid w:val="006E05ED"/>
    <w:rsid w:val="006E1392"/>
    <w:rsid w:val="007405DE"/>
    <w:rsid w:val="007849BF"/>
    <w:rsid w:val="00792CDB"/>
    <w:rsid w:val="007A2E14"/>
    <w:rsid w:val="00807837"/>
    <w:rsid w:val="00840924"/>
    <w:rsid w:val="00856D10"/>
    <w:rsid w:val="00871BAC"/>
    <w:rsid w:val="008C03F6"/>
    <w:rsid w:val="008D77E4"/>
    <w:rsid w:val="009265A0"/>
    <w:rsid w:val="0093381B"/>
    <w:rsid w:val="009B5B92"/>
    <w:rsid w:val="009C6A2A"/>
    <w:rsid w:val="009F1F51"/>
    <w:rsid w:val="00A165CB"/>
    <w:rsid w:val="00A173C9"/>
    <w:rsid w:val="00A20B05"/>
    <w:rsid w:val="00A227AB"/>
    <w:rsid w:val="00A455D6"/>
    <w:rsid w:val="00A54366"/>
    <w:rsid w:val="00AC37D1"/>
    <w:rsid w:val="00AD26E0"/>
    <w:rsid w:val="00AD45DC"/>
    <w:rsid w:val="00AE2213"/>
    <w:rsid w:val="00AE2F86"/>
    <w:rsid w:val="00AE5A98"/>
    <w:rsid w:val="00AF3C0F"/>
    <w:rsid w:val="00B24189"/>
    <w:rsid w:val="00B63771"/>
    <w:rsid w:val="00B70A5F"/>
    <w:rsid w:val="00B747EA"/>
    <w:rsid w:val="00B8750D"/>
    <w:rsid w:val="00BB2208"/>
    <w:rsid w:val="00BB2856"/>
    <w:rsid w:val="00BC10B1"/>
    <w:rsid w:val="00BF08AC"/>
    <w:rsid w:val="00C907F5"/>
    <w:rsid w:val="00CC2037"/>
    <w:rsid w:val="00CE1B55"/>
    <w:rsid w:val="00D17BB9"/>
    <w:rsid w:val="00D354F0"/>
    <w:rsid w:val="00D3669F"/>
    <w:rsid w:val="00D57CC9"/>
    <w:rsid w:val="00D83968"/>
    <w:rsid w:val="00D93396"/>
    <w:rsid w:val="00D94C5F"/>
    <w:rsid w:val="00DA4FE1"/>
    <w:rsid w:val="00DD15FF"/>
    <w:rsid w:val="00DE4A32"/>
    <w:rsid w:val="00E3296E"/>
    <w:rsid w:val="00E35D42"/>
    <w:rsid w:val="00E66234"/>
    <w:rsid w:val="00E806FD"/>
    <w:rsid w:val="00E85810"/>
    <w:rsid w:val="00EA4C5F"/>
    <w:rsid w:val="00EA657E"/>
    <w:rsid w:val="00EB28F5"/>
    <w:rsid w:val="00F06CEA"/>
    <w:rsid w:val="00F44F44"/>
    <w:rsid w:val="00F56B3E"/>
    <w:rsid w:val="00F571A0"/>
    <w:rsid w:val="00F63F46"/>
    <w:rsid w:val="00F8606F"/>
    <w:rsid w:val="00F91E51"/>
    <w:rsid w:val="00FA6A04"/>
    <w:rsid w:val="270C27DD"/>
    <w:rsid w:val="29146C5C"/>
    <w:rsid w:val="3C59797C"/>
    <w:rsid w:val="4399073A"/>
    <w:rsid w:val="5E3B73A1"/>
    <w:rsid w:val="652A4C36"/>
    <w:rsid w:val="6FE4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uiPriority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0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B2208"/>
    <w:pPr>
      <w:keepNext/>
      <w:keepLines/>
      <w:spacing w:before="480" w:after="0" w:line="240" w:lineRule="auto"/>
      <w:jc w:val="center"/>
      <w:outlineLvl w:val="0"/>
    </w:pPr>
    <w:rPr>
      <w:rFonts w:ascii="Cambria" w:eastAsia="SimSun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2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22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B2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B2208"/>
    <w:rPr>
      <w:rFonts w:ascii="Cambria" w:eastAsia="SimSu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BB22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22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 Spacing"/>
    <w:uiPriority w:val="1"/>
    <w:qFormat/>
    <w:rsid w:val="00BB220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qFormat/>
    <w:rsid w:val="00B747EA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character" w:styleId="a6">
    <w:name w:val="Strong"/>
    <w:uiPriority w:val="22"/>
    <w:qFormat/>
    <w:rsid w:val="00B747EA"/>
    <w:rPr>
      <w:b/>
      <w:bCs/>
    </w:rPr>
  </w:style>
  <w:style w:type="character" w:customStyle="1" w:styleId="12">
    <w:name w:val="Заголовок №1 (2)_"/>
    <w:link w:val="120"/>
    <w:rsid w:val="00684268"/>
    <w:rPr>
      <w:rFonts w:eastAsia="Times New Roman"/>
      <w:sz w:val="32"/>
      <w:szCs w:val="32"/>
      <w:shd w:val="clear" w:color="auto" w:fill="FFFFFF"/>
    </w:rPr>
  </w:style>
  <w:style w:type="paragraph" w:customStyle="1" w:styleId="120">
    <w:name w:val="Заголовок №1 (2)"/>
    <w:basedOn w:val="a"/>
    <w:link w:val="12"/>
    <w:rsid w:val="00684268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4268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684268"/>
    <w:rPr>
      <w:rFonts w:ascii="Tahoma" w:eastAsia="Calibri" w:hAnsi="Tahoma"/>
      <w:sz w:val="16"/>
      <w:szCs w:val="16"/>
      <w:lang w:val="x-none" w:eastAsia="x-none"/>
    </w:rPr>
  </w:style>
  <w:style w:type="paragraph" w:styleId="a9">
    <w:name w:val="Normal (Web)"/>
    <w:basedOn w:val="a"/>
    <w:uiPriority w:val="99"/>
    <w:unhideWhenUsed/>
    <w:rsid w:val="00684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unhideWhenUsed/>
    <w:rsid w:val="00684268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684268"/>
    <w:rPr>
      <w:rFonts w:eastAsia="Calibri"/>
      <w:lang w:val="x-none" w:eastAsia="x-none"/>
    </w:rPr>
  </w:style>
  <w:style w:type="character" w:styleId="ac">
    <w:name w:val="footnote reference"/>
    <w:uiPriority w:val="99"/>
    <w:semiHidden/>
    <w:unhideWhenUsed/>
    <w:rsid w:val="00684268"/>
    <w:rPr>
      <w:vertAlign w:val="superscript"/>
    </w:rPr>
  </w:style>
  <w:style w:type="character" w:styleId="ad">
    <w:name w:val="line number"/>
    <w:uiPriority w:val="99"/>
    <w:semiHidden/>
    <w:unhideWhenUsed/>
    <w:rsid w:val="00684268"/>
  </w:style>
  <w:style w:type="character" w:styleId="ae">
    <w:name w:val="Hyperlink"/>
    <w:uiPriority w:val="99"/>
    <w:semiHidden/>
    <w:unhideWhenUsed/>
    <w:rsid w:val="00684268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684268"/>
    <w:rPr>
      <w:color w:val="800080"/>
      <w:u w:val="single"/>
    </w:rPr>
  </w:style>
  <w:style w:type="paragraph" w:customStyle="1" w:styleId="xl69">
    <w:name w:val="xl69"/>
    <w:basedOn w:val="a"/>
    <w:rsid w:val="006842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84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84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84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84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84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84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842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842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84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84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684268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684268"/>
    <w:rPr>
      <w:rFonts w:eastAsia="Calibri"/>
    </w:rPr>
  </w:style>
  <w:style w:type="paragraph" w:styleId="af2">
    <w:name w:val="footer"/>
    <w:basedOn w:val="a"/>
    <w:link w:val="af3"/>
    <w:uiPriority w:val="99"/>
    <w:unhideWhenUsed/>
    <w:rsid w:val="00684268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684268"/>
    <w:rPr>
      <w:rFonts w:eastAsia="Calibri"/>
    </w:rPr>
  </w:style>
  <w:style w:type="character" w:customStyle="1" w:styleId="wmi-callto">
    <w:name w:val="wmi-callto"/>
    <w:rsid w:val="00684268"/>
  </w:style>
  <w:style w:type="paragraph" w:customStyle="1" w:styleId="11">
    <w:name w:val="Обычный (веб)1"/>
    <w:basedOn w:val="a"/>
    <w:rsid w:val="00684268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684268"/>
  </w:style>
  <w:style w:type="paragraph" w:styleId="af4">
    <w:name w:val="caption"/>
    <w:basedOn w:val="a"/>
    <w:next w:val="a"/>
    <w:uiPriority w:val="35"/>
    <w:unhideWhenUsed/>
    <w:qFormat/>
    <w:rsid w:val="0068426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84268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Default">
    <w:name w:val="Default"/>
    <w:rsid w:val="0068426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6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16</Pages>
  <Words>4802</Words>
  <Characters>27378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Акимова</cp:lastModifiedBy>
  <cp:revision>94</cp:revision>
  <dcterms:created xsi:type="dcterms:W3CDTF">2021-09-28T17:12:00Z</dcterms:created>
  <dcterms:modified xsi:type="dcterms:W3CDTF">2021-10-19T13:06:00Z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C0DB96CCCBCB423088AD551ADE38573D</vt:lpwstr>
  </property>
</Properties>
</file>