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75" w:rsidRDefault="00D118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Северо-Восточном управлении министерства образования и науки С</w:t>
      </w:r>
      <w:r w:rsidR="00887E75">
        <w:rPr>
          <w:rFonts w:ascii="Times New Roman" w:hAnsi="Times New Roman" w:cs="Times New Roman"/>
          <w:sz w:val="32"/>
          <w:szCs w:val="32"/>
        </w:rPr>
        <w:t>амарской области работает «Горяч</w:t>
      </w:r>
      <w:r>
        <w:rPr>
          <w:rFonts w:ascii="Times New Roman" w:hAnsi="Times New Roman" w:cs="Times New Roman"/>
          <w:sz w:val="32"/>
          <w:szCs w:val="32"/>
        </w:rPr>
        <w:t>ая линия» по вопросам порядка приема в 1 класс</w:t>
      </w:r>
      <w:r w:rsidR="00887E75">
        <w:rPr>
          <w:rFonts w:ascii="Times New Roman" w:hAnsi="Times New Roman" w:cs="Times New Roman"/>
          <w:sz w:val="32"/>
          <w:szCs w:val="32"/>
        </w:rPr>
        <w:t xml:space="preserve">ы </w:t>
      </w:r>
      <w:r w:rsidR="004B7D0E">
        <w:rPr>
          <w:rFonts w:ascii="Times New Roman" w:hAnsi="Times New Roman" w:cs="Times New Roman"/>
          <w:sz w:val="32"/>
          <w:szCs w:val="32"/>
        </w:rPr>
        <w:t>на 20</w:t>
      </w:r>
      <w:r w:rsidR="00126E8B">
        <w:rPr>
          <w:rFonts w:ascii="Times New Roman" w:hAnsi="Times New Roman" w:cs="Times New Roman"/>
          <w:sz w:val="32"/>
          <w:szCs w:val="32"/>
        </w:rPr>
        <w:t>24-2025</w:t>
      </w:r>
      <w:bookmarkStart w:id="0" w:name="_GoBack"/>
      <w:bookmarkEnd w:id="0"/>
      <w:r w:rsidR="00B450AE"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="00887E75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E75" w:rsidRPr="00D715E6" w:rsidTr="00F83BF4"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«горячей линии»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 классы 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специалиста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в 1 классы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работы «горячей линии»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</w:t>
            </w:r>
            <w:r w:rsidR="0020589F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before="100" w:beforeAutospacing="1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Акимова Наталья Константиновна,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Северо-Восточного управления   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spacing w:before="100" w:beforeAutospacing="1" w:after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(84656)21644 –</w:t>
            </w:r>
          </w:p>
          <w:p w:rsidR="00887E75" w:rsidRPr="00887E75" w:rsidRDefault="00D715E6" w:rsidP="00BB251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по техническим вопросам регистрации заявлений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в  первый класс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Интернет 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Абрамова Марина Валентиновна,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A7CF0" w:rsidRPr="002A7CF0">
              <w:rPr>
                <w:rFonts w:ascii="Times New Roman" w:hAnsi="Times New Roman" w:cs="Times New Roman"/>
                <w:sz w:val="28"/>
                <w:szCs w:val="28"/>
              </w:rPr>
              <w:t>ГБУ ДПО «</w:t>
            </w:r>
            <w:proofErr w:type="spellStart"/>
            <w:r w:rsidR="002A7CF0" w:rsidRPr="002A7CF0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2A7CF0" w:rsidRPr="002A7CF0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</w:tc>
        <w:tc>
          <w:tcPr>
            <w:tcW w:w="3191" w:type="dxa"/>
            <w:vAlign w:val="center"/>
          </w:tcPr>
          <w:p w:rsidR="00D715E6" w:rsidRPr="00D715E6" w:rsidRDefault="00D715E6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  <w:p w:rsidR="00887E75" w:rsidRPr="00887E75" w:rsidRDefault="00887E75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E75" w:rsidRPr="00D118FD" w:rsidRDefault="00887E75">
      <w:pPr>
        <w:rPr>
          <w:rFonts w:ascii="Times New Roman" w:hAnsi="Times New Roman" w:cs="Times New Roman"/>
          <w:sz w:val="32"/>
          <w:szCs w:val="32"/>
        </w:rPr>
      </w:pPr>
    </w:p>
    <w:sectPr w:rsidR="00887E75" w:rsidRPr="00D118FD" w:rsidSect="006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FD"/>
    <w:rsid w:val="000A19DB"/>
    <w:rsid w:val="00126E8B"/>
    <w:rsid w:val="0020589F"/>
    <w:rsid w:val="002A5E31"/>
    <w:rsid w:val="002A7CF0"/>
    <w:rsid w:val="00330322"/>
    <w:rsid w:val="00494550"/>
    <w:rsid w:val="004B7D0E"/>
    <w:rsid w:val="0064399C"/>
    <w:rsid w:val="006834D7"/>
    <w:rsid w:val="006A1E06"/>
    <w:rsid w:val="00874F9A"/>
    <w:rsid w:val="00887E75"/>
    <w:rsid w:val="00993267"/>
    <w:rsid w:val="009C04FA"/>
    <w:rsid w:val="00B450AE"/>
    <w:rsid w:val="00BB2516"/>
    <w:rsid w:val="00CC7871"/>
    <w:rsid w:val="00D118FD"/>
    <w:rsid w:val="00D715E6"/>
    <w:rsid w:val="00EF48C1"/>
    <w:rsid w:val="00F60421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11413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2018-12-13T06:49:00Z</dcterms:created>
  <dcterms:modified xsi:type="dcterms:W3CDTF">2024-02-21T11:36:00Z</dcterms:modified>
</cp:coreProperties>
</file>